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4E7604">
      <w:pPr>
        <w:ind w:left="851" w:right="593"/>
        <w:jc w:val="center"/>
        <w:rPr>
          <w:rFonts w:ascii="Arial" w:hAnsi="Arial" w:cs="Arial"/>
          <w:b/>
          <w:bCs/>
          <w:strike/>
          <w:sz w:val="24"/>
          <w:szCs w:val="24"/>
        </w:rPr>
      </w:pPr>
    </w:p>
    <w:p w14:paraId="22BEAA04">
      <w:pPr>
        <w:ind w:left="851" w:right="593"/>
        <w:jc w:val="center"/>
        <w:rPr>
          <w:rFonts w:ascii="Arial" w:hAnsi="Arial" w:cs="Arial"/>
          <w:b/>
          <w:bCs/>
          <w:sz w:val="24"/>
          <w:szCs w:val="24"/>
        </w:rPr>
      </w:pPr>
      <w:r>
        <w:rPr>
          <w:rFonts w:ascii="Arial" w:hAnsi="Arial" w:cs="Arial"/>
          <w:b/>
          <w:bCs/>
          <w:sz w:val="24"/>
          <w:szCs w:val="24"/>
        </w:rPr>
        <w:t>1.TITOLO DEL PROGETTO</w:t>
      </w:r>
    </w:p>
    <w:p w14:paraId="045311AE">
      <w:pPr>
        <w:ind w:left="851" w:right="593"/>
        <w:jc w:val="center"/>
        <w:rPr>
          <w:rFonts w:ascii="Arial" w:hAnsi="Arial" w:cs="Arial"/>
          <w:b/>
          <w:bCs/>
          <w:sz w:val="24"/>
          <w:szCs w:val="24"/>
        </w:rPr>
      </w:pPr>
    </w:p>
    <w:p w14:paraId="43FAE4ED">
      <w:pPr>
        <w:ind w:left="851" w:right="593"/>
        <w:jc w:val="center"/>
        <w:rPr>
          <w:rFonts w:ascii="Arial" w:hAnsi="Arial" w:cs="Arial"/>
          <w:b/>
          <w:bCs/>
          <w:sz w:val="24"/>
          <w:szCs w:val="24"/>
        </w:rPr>
      </w:pPr>
      <w:r>
        <w:rPr>
          <w:rFonts w:ascii="Arial" w:hAnsi="Arial" w:cs="Arial"/>
          <w:b/>
          <w:bCs/>
          <w:sz w:val="24"/>
          <w:szCs w:val="24"/>
        </w:rPr>
        <w:t>EIPASS</w:t>
      </w:r>
    </w:p>
    <w:p w14:paraId="7A7A9B62">
      <w:pPr>
        <w:ind w:left="851" w:right="593"/>
        <w:rPr>
          <w:rFonts w:ascii="Arial" w:hAnsi="Arial" w:cs="Arial"/>
          <w:b/>
          <w:bCs/>
          <w:sz w:val="24"/>
          <w:szCs w:val="24"/>
        </w:rPr>
      </w:pPr>
    </w:p>
    <w:p w14:paraId="68E624A4">
      <w:pPr>
        <w:ind w:left="851" w:right="593"/>
        <w:rPr>
          <w:rFonts w:ascii="Arial" w:hAnsi="Arial" w:cs="Arial"/>
          <w:b/>
          <w:bCs/>
          <w:sz w:val="24"/>
          <w:szCs w:val="24"/>
        </w:rPr>
      </w:pPr>
      <w:r>
        <w:rPr>
          <w:rFonts w:ascii="Arial" w:hAnsi="Arial" w:cs="Arial"/>
          <w:b/>
          <w:bCs/>
          <w:sz w:val="24"/>
          <w:szCs w:val="24"/>
        </w:rPr>
        <w:t>2. DOCENTE RESPONSABILE</w:t>
      </w:r>
    </w:p>
    <w:p w14:paraId="6A54BAA9">
      <w:pPr>
        <w:ind w:left="851" w:right="593"/>
        <w:rPr>
          <w:rFonts w:ascii="Arial" w:hAnsi="Arial" w:cs="Arial"/>
          <w:b/>
          <w:bCs/>
          <w:sz w:val="24"/>
          <w:szCs w:val="24"/>
        </w:rPr>
      </w:pPr>
    </w:p>
    <w:p w14:paraId="11B480C6">
      <w:pPr>
        <w:ind w:left="851" w:right="593"/>
        <w:rPr>
          <w:rFonts w:ascii="Arial" w:hAnsi="Arial" w:cs="Arial"/>
          <w:b/>
          <w:bCs/>
          <w:sz w:val="24"/>
          <w:szCs w:val="24"/>
        </w:rPr>
      </w:pPr>
      <w:r>
        <w:rPr>
          <w:rFonts w:ascii="Arial" w:hAnsi="Arial" w:cs="Arial"/>
          <w:b/>
          <w:bCs/>
          <w:sz w:val="24"/>
          <w:szCs w:val="24"/>
        </w:rPr>
        <w:t>LEVATI ROBERTO</w:t>
      </w:r>
    </w:p>
    <w:p w14:paraId="15430936">
      <w:pPr>
        <w:ind w:left="851" w:right="593"/>
        <w:rPr>
          <w:rFonts w:ascii="Arial" w:hAnsi="Arial" w:cs="Arial"/>
          <w:b/>
          <w:bCs/>
          <w:sz w:val="24"/>
          <w:szCs w:val="24"/>
        </w:rPr>
      </w:pPr>
    </w:p>
    <w:p w14:paraId="54C77A56">
      <w:pPr>
        <w:ind w:left="851" w:right="593"/>
        <w:rPr>
          <w:rFonts w:ascii="Arial" w:hAnsi="Arial" w:cs="Arial"/>
          <w:b/>
          <w:bCs/>
          <w:sz w:val="24"/>
          <w:szCs w:val="24"/>
        </w:rPr>
      </w:pPr>
    </w:p>
    <w:p w14:paraId="3C4B9CB3">
      <w:pPr>
        <w:ind w:left="851" w:right="593"/>
        <w:rPr>
          <w:rFonts w:ascii="Arial" w:hAnsi="Arial" w:cs="Arial"/>
          <w:b/>
          <w:bCs/>
          <w:sz w:val="24"/>
          <w:szCs w:val="24"/>
        </w:rPr>
      </w:pPr>
      <w:r>
        <w:rPr>
          <w:rFonts w:ascii="Arial" w:hAnsi="Arial" w:cs="Arial"/>
          <w:b/>
          <w:bCs/>
          <w:sz w:val="24"/>
          <w:szCs w:val="24"/>
        </w:rPr>
        <w:t xml:space="preserve">3. AREA DI RIFERIMENTO (apporre una X accanto all’area/alle aree indicate, qualora coinvolgesse più aree) </w:t>
      </w:r>
    </w:p>
    <w:p w14:paraId="4F86DFE4">
      <w:pPr>
        <w:ind w:left="851" w:right="593"/>
        <w:rPr>
          <w:rFonts w:ascii="Arial" w:hAnsi="Arial" w:cs="Arial"/>
          <w:b/>
          <w:bCs/>
          <w:sz w:val="24"/>
          <w:szCs w:val="24"/>
        </w:rPr>
      </w:pPr>
    </w:p>
    <w:p w14:paraId="7121BD41">
      <w:pPr>
        <w:ind w:left="851" w:right="593"/>
        <w:rPr>
          <w:rFonts w:ascii="Arial" w:hAnsi="Arial" w:cs="Arial"/>
          <w:b/>
          <w:bCs/>
          <w:sz w:val="24"/>
          <w:szCs w:val="24"/>
        </w:rPr>
      </w:pPr>
    </w:p>
    <w:p w14:paraId="66E556DF">
      <w:pPr>
        <w:ind w:left="851" w:right="593"/>
        <w:rPr>
          <w:rFonts w:ascii="Arial" w:hAnsi="Arial" w:cs="Arial"/>
          <w:b/>
          <w:bCs/>
          <w:sz w:val="24"/>
          <w:szCs w:val="24"/>
        </w:rPr>
      </w:pPr>
      <w:r>
        <w:rPr>
          <w:rFonts w:ascii="Arial" w:hAnsi="Arial" w:cs="Arial"/>
          <w:b/>
          <w:bCs/>
          <w:sz w:val="24"/>
          <w:szCs w:val="24"/>
        </w:rPr>
        <w:t>… Salute</w:t>
      </w:r>
    </w:p>
    <w:p w14:paraId="79A46DF3">
      <w:pPr>
        <w:ind w:left="851" w:right="593"/>
        <w:rPr>
          <w:rFonts w:ascii="Arial" w:hAnsi="Arial" w:cs="Arial"/>
          <w:b/>
          <w:bCs/>
          <w:sz w:val="24"/>
          <w:szCs w:val="24"/>
        </w:rPr>
      </w:pPr>
    </w:p>
    <w:p w14:paraId="199D8682">
      <w:pPr>
        <w:ind w:left="851" w:right="593"/>
        <w:rPr>
          <w:rFonts w:ascii="Arial" w:hAnsi="Arial" w:cs="Arial"/>
          <w:b/>
          <w:bCs/>
          <w:sz w:val="24"/>
          <w:szCs w:val="24"/>
        </w:rPr>
      </w:pPr>
      <w:r>
        <w:rPr>
          <w:rFonts w:ascii="Arial" w:hAnsi="Arial" w:cs="Arial"/>
          <w:b/>
          <w:bCs/>
          <w:sz w:val="24"/>
          <w:szCs w:val="24"/>
        </w:rPr>
        <w:t>… Inclusione</w:t>
      </w:r>
    </w:p>
    <w:p w14:paraId="1096FAB4">
      <w:pPr>
        <w:ind w:left="851" w:right="593"/>
        <w:rPr>
          <w:rFonts w:ascii="Arial" w:hAnsi="Arial" w:cs="Arial"/>
          <w:b/>
          <w:bCs/>
          <w:sz w:val="24"/>
          <w:szCs w:val="24"/>
        </w:rPr>
      </w:pPr>
    </w:p>
    <w:p w14:paraId="5DA1BCF3">
      <w:pPr>
        <w:ind w:left="851" w:right="593"/>
        <w:rPr>
          <w:rFonts w:ascii="Arial" w:hAnsi="Arial" w:cs="Arial"/>
          <w:b/>
          <w:bCs/>
          <w:sz w:val="24"/>
          <w:szCs w:val="24"/>
        </w:rPr>
      </w:pPr>
      <w:r>
        <w:rPr>
          <w:rFonts w:ascii="Arial" w:hAnsi="Arial" w:cs="Arial"/>
          <w:b/>
          <w:bCs/>
          <w:sz w:val="24"/>
          <w:szCs w:val="24"/>
        </w:rPr>
        <w:t>… Legalità</w:t>
      </w:r>
    </w:p>
    <w:p w14:paraId="05CB7B74">
      <w:pPr>
        <w:ind w:left="851" w:right="593"/>
        <w:rPr>
          <w:rFonts w:ascii="Arial" w:hAnsi="Arial" w:cs="Arial"/>
          <w:b/>
          <w:bCs/>
          <w:sz w:val="24"/>
          <w:szCs w:val="24"/>
        </w:rPr>
      </w:pPr>
    </w:p>
    <w:p w14:paraId="3A2D9281">
      <w:pPr>
        <w:ind w:left="851" w:right="593"/>
        <w:rPr>
          <w:rFonts w:ascii="Arial" w:hAnsi="Arial" w:cs="Arial"/>
          <w:b/>
          <w:bCs/>
          <w:sz w:val="24"/>
          <w:szCs w:val="24"/>
        </w:rPr>
      </w:pPr>
      <w:r>
        <w:rPr>
          <w:rFonts w:ascii="Arial" w:hAnsi="Arial" w:cs="Arial"/>
          <w:b/>
          <w:bCs/>
          <w:sz w:val="24"/>
          <w:szCs w:val="24"/>
        </w:rPr>
        <w:t>X Didattica</w:t>
      </w:r>
    </w:p>
    <w:p w14:paraId="0BD22EE4">
      <w:pPr>
        <w:ind w:left="851" w:right="593"/>
        <w:rPr>
          <w:rFonts w:ascii="Arial" w:hAnsi="Arial" w:cs="Arial"/>
          <w:b/>
          <w:bCs/>
          <w:sz w:val="24"/>
          <w:szCs w:val="24"/>
        </w:rPr>
      </w:pPr>
    </w:p>
    <w:p w14:paraId="3A10E766">
      <w:pPr>
        <w:ind w:left="851" w:right="593"/>
        <w:rPr>
          <w:rFonts w:ascii="Arial" w:hAnsi="Arial" w:cs="Arial"/>
          <w:b/>
          <w:bCs/>
          <w:sz w:val="24"/>
          <w:szCs w:val="24"/>
        </w:rPr>
      </w:pPr>
      <w:r>
        <w:rPr>
          <w:rFonts w:ascii="Arial" w:hAnsi="Arial" w:cs="Arial"/>
          <w:b/>
          <w:bCs/>
          <w:sz w:val="24"/>
          <w:szCs w:val="24"/>
        </w:rPr>
        <w:t>… Lavoro</w:t>
      </w:r>
    </w:p>
    <w:p w14:paraId="16206F68">
      <w:pPr>
        <w:ind w:left="851" w:right="593"/>
        <w:rPr>
          <w:rFonts w:ascii="Arial" w:hAnsi="Arial" w:cs="Arial"/>
          <w:b/>
          <w:bCs/>
          <w:sz w:val="24"/>
          <w:szCs w:val="24"/>
        </w:rPr>
      </w:pPr>
    </w:p>
    <w:p w14:paraId="2D5490F5">
      <w:pPr>
        <w:ind w:left="851" w:right="593"/>
        <w:rPr>
          <w:rFonts w:ascii="Arial" w:hAnsi="Arial" w:cs="Arial"/>
          <w:b/>
          <w:bCs/>
          <w:sz w:val="24"/>
          <w:szCs w:val="24"/>
        </w:rPr>
      </w:pPr>
    </w:p>
    <w:p w14:paraId="7A09DBCB">
      <w:pPr>
        <w:ind w:left="851" w:right="593"/>
        <w:rPr>
          <w:rFonts w:ascii="Arial" w:hAnsi="Arial" w:cs="Arial"/>
          <w:b/>
          <w:bCs/>
          <w:sz w:val="24"/>
          <w:szCs w:val="24"/>
        </w:rPr>
      </w:pPr>
    </w:p>
    <w:p w14:paraId="521358E3">
      <w:pPr>
        <w:ind w:left="851" w:right="593"/>
        <w:rPr>
          <w:rFonts w:ascii="Arial" w:hAnsi="Arial" w:cs="Arial"/>
          <w:sz w:val="24"/>
          <w:szCs w:val="24"/>
        </w:rPr>
      </w:pPr>
    </w:p>
    <w:p w14:paraId="21F08359">
      <w:pPr>
        <w:spacing w:line="360" w:lineRule="auto"/>
        <w:ind w:left="851" w:right="593"/>
        <w:rPr>
          <w:rFonts w:ascii="Arial" w:hAnsi="Arial" w:cs="Arial"/>
          <w:b/>
          <w:sz w:val="24"/>
          <w:szCs w:val="24"/>
        </w:rPr>
      </w:pPr>
    </w:p>
    <w:p w14:paraId="365C98F3">
      <w:pPr>
        <w:ind w:left="851" w:right="593"/>
        <w:rPr>
          <w:rFonts w:ascii="Arial" w:hAnsi="Arial" w:cs="Arial"/>
          <w:b/>
          <w:sz w:val="24"/>
          <w:szCs w:val="24"/>
        </w:rPr>
      </w:pPr>
    </w:p>
    <w:p w14:paraId="3DFAE8A6">
      <w:pPr>
        <w:ind w:left="851" w:right="593"/>
        <w:rPr>
          <w:rFonts w:ascii="Arial" w:hAnsi="Arial" w:cs="Arial"/>
          <w:b/>
          <w:sz w:val="24"/>
          <w:szCs w:val="24"/>
        </w:rPr>
      </w:pPr>
    </w:p>
    <w:p w14:paraId="55289143">
      <w:pPr>
        <w:ind w:left="851" w:right="593"/>
        <w:rPr>
          <w:rFonts w:ascii="Arial" w:hAnsi="Arial" w:cs="Arial"/>
          <w:b/>
          <w:sz w:val="24"/>
          <w:szCs w:val="24"/>
        </w:rPr>
      </w:pPr>
      <w:r>
        <w:rPr>
          <w:rFonts w:ascii="Arial" w:hAnsi="Arial" w:cs="Arial"/>
          <w:b/>
          <w:sz w:val="24"/>
          <w:szCs w:val="24"/>
        </w:rPr>
        <w:t>4A. SOGGETTI DESTINATARI DEL PROGETTO</w:t>
      </w:r>
    </w:p>
    <w:p w14:paraId="0ED636CD">
      <w:pPr>
        <w:ind w:left="851" w:right="593"/>
        <w:rPr>
          <w:rFonts w:ascii="Arial" w:hAnsi="Arial" w:cs="Arial"/>
          <w:b/>
          <w:sz w:val="24"/>
          <w:szCs w:val="24"/>
        </w:rPr>
      </w:pPr>
    </w:p>
    <w:p w14:paraId="3FB38B94">
      <w:pPr>
        <w:ind w:left="851" w:right="593"/>
        <w:rPr>
          <w:rFonts w:ascii="Arial" w:hAnsi="Arial" w:cs="Arial"/>
          <w:b/>
          <w:sz w:val="24"/>
          <w:szCs w:val="24"/>
        </w:rPr>
      </w:pPr>
    </w:p>
    <w:p w14:paraId="0574BAC0">
      <w:pPr>
        <w:numPr>
          <w:ilvl w:val="0"/>
          <w:numId w:val="2"/>
        </w:numPr>
        <w:ind w:right="593"/>
        <w:rPr>
          <w:rFonts w:ascii="Arial" w:hAnsi="Arial" w:cs="Arial"/>
          <w:b/>
          <w:sz w:val="24"/>
          <w:szCs w:val="24"/>
        </w:rPr>
      </w:pPr>
      <w:r>
        <w:rPr>
          <w:rFonts w:ascii="Arial" w:hAnsi="Arial" w:cs="Arial"/>
          <w:b/>
          <w:sz w:val="24"/>
          <w:szCs w:val="24"/>
        </w:rPr>
        <w:t>CLASSI  SPECIFICHE (INDICARE QUALI)</w:t>
      </w:r>
      <w:r>
        <w:rPr>
          <w:rFonts w:ascii="Arial" w:hAnsi="Arial" w:cs="Arial"/>
          <w:b/>
          <w:sz w:val="24"/>
          <w:szCs w:val="24"/>
        </w:rPr>
        <w:tab/>
      </w:r>
      <w:r>
        <w:rPr>
          <w:rFonts w:ascii="Arial" w:hAnsi="Arial" w:cs="Arial"/>
          <w:b/>
          <w:sz w:val="24"/>
          <w:szCs w:val="24"/>
        </w:rPr>
        <w:t>TUTTE LE CLASSI</w:t>
      </w:r>
    </w:p>
    <w:p w14:paraId="2C8AA19B">
      <w:pPr>
        <w:ind w:left="851" w:right="593"/>
        <w:rPr>
          <w:rFonts w:ascii="Arial" w:hAnsi="Arial" w:cs="Arial"/>
          <w:b/>
          <w:sz w:val="24"/>
          <w:szCs w:val="24"/>
        </w:rPr>
      </w:pPr>
    </w:p>
    <w:p w14:paraId="5E100745">
      <w:pPr>
        <w:tabs>
          <w:tab w:val="left" w:pos="1428"/>
        </w:tabs>
        <w:ind w:left="851" w:right="593"/>
        <w:rPr>
          <w:rFonts w:ascii="Arial" w:hAnsi="Arial" w:cs="Arial"/>
          <w:b/>
          <w:sz w:val="24"/>
          <w:szCs w:val="24"/>
        </w:rPr>
      </w:pPr>
      <w:r>
        <w:rPr>
          <w:rFonts w:ascii="Arial" w:hAnsi="Arial" w:cs="Arial"/>
          <w:bCs/>
          <w:i/>
          <w:iCs/>
          <w:sz w:val="24"/>
          <w:szCs w:val="24"/>
        </w:rPr>
        <w:t>Oppure</w:t>
      </w:r>
      <w:r>
        <w:rPr>
          <w:rFonts w:ascii="Arial" w:hAnsi="Arial" w:cs="Arial"/>
          <w:bCs/>
          <w:i/>
          <w:iCs/>
          <w:sz w:val="24"/>
          <w:szCs w:val="24"/>
        </w:rPr>
        <w:tab/>
      </w:r>
    </w:p>
    <w:p w14:paraId="7382DF0C">
      <w:pPr>
        <w:tabs>
          <w:tab w:val="left" w:pos="1428"/>
        </w:tabs>
        <w:ind w:left="851" w:right="593"/>
        <w:rPr>
          <w:rFonts w:ascii="Arial" w:hAnsi="Arial" w:cs="Arial"/>
          <w:b/>
          <w:sz w:val="24"/>
          <w:szCs w:val="24"/>
        </w:rPr>
      </w:pPr>
    </w:p>
    <w:p w14:paraId="5225AF0A">
      <w:pPr>
        <w:numPr>
          <w:ilvl w:val="0"/>
          <w:numId w:val="2"/>
        </w:numPr>
        <w:tabs>
          <w:tab w:val="left" w:pos="1428"/>
        </w:tabs>
        <w:ind w:right="593"/>
        <w:rPr>
          <w:rFonts w:ascii="Arial" w:hAnsi="Arial" w:cs="Arial"/>
          <w:b/>
          <w:sz w:val="24"/>
          <w:szCs w:val="24"/>
        </w:rPr>
      </w:pPr>
      <w:r>
        <w:rPr>
          <w:rFonts w:ascii="Arial" w:hAnsi="Arial" w:cs="Arial"/>
          <w:b/>
          <w:sz w:val="24"/>
          <w:szCs w:val="24"/>
        </w:rPr>
        <w:t xml:space="preserve">GRUPPI DI ALUNNI (INDICARE NUMERO INDICATIVO) …………………… </w:t>
      </w:r>
    </w:p>
    <w:p w14:paraId="1883D84D">
      <w:pPr>
        <w:tabs>
          <w:tab w:val="left" w:pos="1428"/>
        </w:tabs>
        <w:ind w:right="593"/>
        <w:rPr>
          <w:rFonts w:ascii="Arial" w:hAnsi="Arial" w:cs="Arial"/>
          <w:b/>
          <w:sz w:val="24"/>
          <w:szCs w:val="24"/>
        </w:rPr>
      </w:pPr>
    </w:p>
    <w:p w14:paraId="1AF69099">
      <w:pPr>
        <w:tabs>
          <w:tab w:val="left" w:pos="1428"/>
        </w:tabs>
        <w:ind w:left="851" w:right="593"/>
        <w:rPr>
          <w:rFonts w:ascii="Arial" w:hAnsi="Arial" w:cs="Arial"/>
          <w:b/>
          <w:sz w:val="24"/>
          <w:szCs w:val="24"/>
        </w:rPr>
      </w:pPr>
    </w:p>
    <w:p w14:paraId="0A45767C">
      <w:pPr>
        <w:tabs>
          <w:tab w:val="left" w:pos="1428"/>
        </w:tabs>
        <w:ind w:right="593"/>
        <w:rPr>
          <w:rFonts w:ascii="Arial" w:hAnsi="Arial" w:cs="Arial"/>
          <w:b/>
          <w:sz w:val="24"/>
          <w:szCs w:val="24"/>
        </w:rPr>
      </w:pPr>
      <w:r>
        <w:rPr>
          <w:rFonts w:ascii="Arial" w:hAnsi="Arial" w:cs="Arial"/>
          <w:b/>
          <w:sz w:val="24"/>
          <w:szCs w:val="24"/>
        </w:rPr>
        <w:t xml:space="preserve">             4B. ENTI ESTERNI :</w:t>
      </w:r>
    </w:p>
    <w:p w14:paraId="5CF03A7C">
      <w:pPr>
        <w:tabs>
          <w:tab w:val="left" w:pos="1428"/>
        </w:tabs>
        <w:ind w:left="851" w:right="593"/>
        <w:rPr>
          <w:rFonts w:ascii="Arial" w:hAnsi="Arial" w:cs="Arial"/>
          <w:b/>
          <w:sz w:val="24"/>
          <w:szCs w:val="24"/>
        </w:rPr>
      </w:pPr>
    </w:p>
    <w:p w14:paraId="18991E99">
      <w:pPr>
        <w:numPr>
          <w:ilvl w:val="0"/>
          <w:numId w:val="2"/>
        </w:numPr>
        <w:tabs>
          <w:tab w:val="left" w:pos="1428"/>
        </w:tabs>
        <w:ind w:right="593"/>
        <w:rPr>
          <w:rFonts w:ascii="Arial" w:hAnsi="Arial" w:cs="Arial"/>
          <w:b/>
          <w:sz w:val="24"/>
          <w:szCs w:val="24"/>
        </w:rPr>
      </w:pPr>
      <w:r>
        <w:rPr>
          <w:rFonts w:ascii="Arial" w:hAnsi="Arial" w:cs="Arial"/>
          <w:b/>
          <w:sz w:val="24"/>
          <w:szCs w:val="24"/>
        </w:rPr>
        <w:t>E’ prevista la collaborazione con enti esterni?  (Apporre una x)</w:t>
      </w:r>
    </w:p>
    <w:p w14:paraId="0080EEE6">
      <w:pPr>
        <w:tabs>
          <w:tab w:val="left" w:pos="1428"/>
        </w:tabs>
        <w:ind w:right="593"/>
        <w:rPr>
          <w:rFonts w:ascii="Arial" w:hAnsi="Arial" w:cs="Arial"/>
          <w:b/>
          <w:sz w:val="24"/>
          <w:szCs w:val="24"/>
        </w:rPr>
      </w:pPr>
      <w:r>
        <w:rPr>
          <w:rFonts w:ascii="Arial" w:hAnsi="Arial" w:cs="Arial"/>
          <w:b/>
          <w:sz w:val="24"/>
          <w:szCs w:val="24"/>
        </w:rPr>
        <w:t xml:space="preserve"> </w:t>
      </w:r>
    </w:p>
    <w:p w14:paraId="5ADD1888">
      <w:pPr>
        <w:tabs>
          <w:tab w:val="left" w:pos="1428"/>
        </w:tabs>
        <w:ind w:left="1211" w:right="593"/>
        <w:rPr>
          <w:rFonts w:ascii="Arial" w:hAnsi="Arial" w:cs="Arial"/>
          <w:b/>
          <w:sz w:val="24"/>
          <w:szCs w:val="24"/>
        </w:rPr>
      </w:pPr>
    </w:p>
    <w:p w14:paraId="2B7D45CD">
      <w:pPr>
        <w:tabs>
          <w:tab w:val="left" w:pos="1428"/>
        </w:tabs>
        <w:ind w:left="1211" w:right="593"/>
        <w:rPr>
          <w:rFonts w:ascii="Arial" w:hAnsi="Arial" w:cs="Arial"/>
          <w:b/>
          <w:sz w:val="24"/>
          <w:szCs w:val="24"/>
        </w:rPr>
      </w:pPr>
      <w:r>
        <w:rPr>
          <w:rFonts w:ascii="Arial" w:hAnsi="Arial" w:cs="Arial"/>
          <w:b/>
          <w:sz w:val="24"/>
          <w:szCs w:val="24"/>
        </w:rPr>
        <w:t>X</w:t>
      </w:r>
      <w:r>
        <w:rPr>
          <w:rFonts w:ascii="Arial" w:hAnsi="Arial" w:cs="Arial"/>
          <w:b/>
          <w:sz w:val="24"/>
          <w:szCs w:val="24"/>
        </w:rPr>
        <w:tab/>
      </w:r>
      <w:r>
        <w:rPr>
          <w:rFonts w:ascii="Arial" w:hAnsi="Arial" w:cs="Arial"/>
          <w:b/>
          <w:sz w:val="24"/>
          <w:szCs w:val="24"/>
        </w:rPr>
        <w:t xml:space="preserve">SI                         </w:t>
      </w:r>
    </w:p>
    <w:p w14:paraId="5F8229B9">
      <w:pPr>
        <w:tabs>
          <w:tab w:val="left" w:pos="1428"/>
        </w:tabs>
        <w:ind w:left="1211" w:right="593"/>
        <w:rPr>
          <w:rFonts w:ascii="Arial" w:hAnsi="Arial" w:cs="Arial"/>
          <w:b/>
          <w:sz w:val="24"/>
          <w:szCs w:val="24"/>
        </w:rPr>
      </w:pPr>
    </w:p>
    <w:p w14:paraId="1A0B3675">
      <w:pPr>
        <w:numPr>
          <w:ilvl w:val="0"/>
          <w:numId w:val="2"/>
        </w:numPr>
        <w:tabs>
          <w:tab w:val="left" w:pos="1428"/>
        </w:tabs>
        <w:ind w:right="593"/>
        <w:rPr>
          <w:rFonts w:ascii="Arial" w:hAnsi="Arial" w:cs="Arial"/>
          <w:b/>
          <w:sz w:val="24"/>
          <w:szCs w:val="24"/>
        </w:rPr>
      </w:pPr>
      <w:r>
        <w:rPr>
          <w:rFonts w:ascii="Arial" w:hAnsi="Arial" w:cs="Arial"/>
          <w:b/>
          <w:sz w:val="24"/>
          <w:szCs w:val="24"/>
        </w:rPr>
        <w:t>Il rapporto è regolato da specifico bando?</w:t>
      </w:r>
    </w:p>
    <w:p w14:paraId="74209DE5">
      <w:pPr>
        <w:tabs>
          <w:tab w:val="left" w:pos="1428"/>
        </w:tabs>
        <w:ind w:right="593"/>
        <w:rPr>
          <w:rFonts w:ascii="Arial" w:hAnsi="Arial" w:cs="Arial"/>
          <w:b/>
          <w:sz w:val="24"/>
          <w:szCs w:val="24"/>
        </w:rPr>
      </w:pPr>
    </w:p>
    <w:p w14:paraId="03E591AA">
      <w:pPr>
        <w:tabs>
          <w:tab w:val="left" w:pos="1428"/>
        </w:tabs>
        <w:ind w:left="1211" w:right="593"/>
        <w:rPr>
          <w:rFonts w:ascii="Arial" w:hAnsi="Arial" w:cs="Arial"/>
          <w:b/>
          <w:sz w:val="24"/>
          <w:szCs w:val="24"/>
        </w:rPr>
      </w:pPr>
      <w:r>
        <w:rPr>
          <w:rFonts w:ascii="Arial" w:hAnsi="Arial" w:cs="Arial"/>
          <w:b/>
          <w:sz w:val="24"/>
          <w:szCs w:val="24"/>
        </w:rPr>
        <w:t>NO</w:t>
      </w:r>
    </w:p>
    <w:p w14:paraId="132C725D">
      <w:pPr>
        <w:tabs>
          <w:tab w:val="left" w:pos="1428"/>
        </w:tabs>
        <w:ind w:right="593"/>
        <w:rPr>
          <w:rFonts w:ascii="Arial" w:hAnsi="Arial" w:cs="Arial"/>
          <w:b/>
          <w:sz w:val="24"/>
          <w:szCs w:val="24"/>
        </w:rPr>
      </w:pPr>
    </w:p>
    <w:p w14:paraId="2998D8F0">
      <w:pPr>
        <w:pageBreakBefore/>
        <w:tabs>
          <w:tab w:val="left" w:pos="1428"/>
        </w:tabs>
        <w:ind w:right="593"/>
        <w:rPr>
          <w:rFonts w:ascii="Arial" w:hAnsi="Arial" w:cs="Arial"/>
          <w:b/>
          <w:sz w:val="24"/>
          <w:szCs w:val="24"/>
        </w:rPr>
      </w:pPr>
    </w:p>
    <w:p w14:paraId="78EF7BD9">
      <w:pPr>
        <w:numPr>
          <w:ilvl w:val="0"/>
          <w:numId w:val="2"/>
        </w:numPr>
        <w:tabs>
          <w:tab w:val="left" w:pos="1428"/>
        </w:tabs>
        <w:ind w:right="593"/>
        <w:rPr>
          <w:rFonts w:ascii="Arial" w:hAnsi="Arial" w:cs="Arial"/>
          <w:b/>
          <w:sz w:val="24"/>
          <w:szCs w:val="24"/>
        </w:rPr>
      </w:pPr>
      <w:r>
        <w:rPr>
          <w:rFonts w:ascii="Arial" w:hAnsi="Arial" w:cs="Arial"/>
          <w:b/>
          <w:sz w:val="24"/>
          <w:szCs w:val="24"/>
        </w:rPr>
        <w:t>E’ attivo, o incorso di attivazione, un accordo di collaborazione con l’ente ?</w:t>
      </w:r>
    </w:p>
    <w:p w14:paraId="5BAF1194">
      <w:pPr>
        <w:tabs>
          <w:tab w:val="left" w:pos="1428"/>
        </w:tabs>
        <w:ind w:right="593"/>
        <w:rPr>
          <w:rFonts w:ascii="Arial" w:hAnsi="Arial" w:cs="Arial"/>
          <w:b/>
          <w:sz w:val="24"/>
          <w:szCs w:val="24"/>
        </w:rPr>
      </w:pPr>
    </w:p>
    <w:p w14:paraId="2A1A00D2">
      <w:pPr>
        <w:tabs>
          <w:tab w:val="left" w:pos="1428"/>
        </w:tabs>
        <w:ind w:right="593"/>
        <w:rPr>
          <w:rFonts w:ascii="Arial" w:hAnsi="Arial" w:cs="Arial"/>
          <w:b/>
          <w:sz w:val="24"/>
          <w:szCs w:val="24"/>
        </w:rPr>
      </w:pPr>
    </w:p>
    <w:p w14:paraId="270E543C">
      <w:pPr>
        <w:tabs>
          <w:tab w:val="left" w:pos="1428"/>
        </w:tabs>
        <w:ind w:left="1211" w:right="593"/>
        <w:rPr>
          <w:rFonts w:ascii="Arial" w:hAnsi="Arial" w:cs="Arial"/>
          <w:b/>
          <w:sz w:val="24"/>
          <w:szCs w:val="24"/>
        </w:rPr>
      </w:pPr>
      <w:r>
        <w:rPr>
          <w:rFonts w:ascii="Arial" w:hAnsi="Arial" w:cs="Arial"/>
          <w:b/>
          <w:sz w:val="24"/>
          <w:szCs w:val="24"/>
        </w:rPr>
        <w:t>SI</w:t>
      </w:r>
    </w:p>
    <w:p w14:paraId="05FC970D">
      <w:pPr>
        <w:tabs>
          <w:tab w:val="left" w:pos="1428"/>
        </w:tabs>
        <w:ind w:left="1211" w:right="593"/>
        <w:rPr>
          <w:rFonts w:ascii="Arial" w:hAnsi="Arial" w:cs="Arial"/>
          <w:b/>
          <w:sz w:val="24"/>
          <w:szCs w:val="24"/>
        </w:rPr>
      </w:pPr>
    </w:p>
    <w:p w14:paraId="620BAF58">
      <w:pPr>
        <w:tabs>
          <w:tab w:val="left" w:pos="1428"/>
        </w:tabs>
        <w:ind w:left="1211" w:right="593"/>
        <w:rPr>
          <w:rFonts w:ascii="Arial" w:hAnsi="Arial" w:cs="Arial"/>
          <w:b/>
          <w:sz w:val="24"/>
          <w:szCs w:val="24"/>
        </w:rPr>
      </w:pPr>
    </w:p>
    <w:p w14:paraId="19D76004">
      <w:pPr>
        <w:numPr>
          <w:ilvl w:val="0"/>
          <w:numId w:val="2"/>
        </w:numPr>
        <w:tabs>
          <w:tab w:val="left" w:pos="1428"/>
        </w:tabs>
        <w:ind w:right="593"/>
        <w:rPr>
          <w:rFonts w:ascii="Arial" w:hAnsi="Arial" w:cs="Arial"/>
          <w:b/>
          <w:sz w:val="24"/>
          <w:szCs w:val="24"/>
        </w:rPr>
      </w:pPr>
      <w:r>
        <w:rPr>
          <w:rFonts w:ascii="Arial" w:hAnsi="Arial" w:cs="Arial"/>
          <w:b/>
          <w:sz w:val="24"/>
          <w:szCs w:val="24"/>
        </w:rPr>
        <w:t>Con quali modalità si intende collaborare con l’ente? (Fornire una breve descrizione)</w:t>
      </w:r>
    </w:p>
    <w:p w14:paraId="6B74FC1B">
      <w:pPr>
        <w:tabs>
          <w:tab w:val="left" w:pos="1428"/>
        </w:tabs>
        <w:ind w:right="593"/>
        <w:rPr>
          <w:rFonts w:ascii="Arial" w:hAnsi="Arial" w:cs="Arial"/>
          <w:b/>
          <w:sz w:val="24"/>
          <w:szCs w:val="24"/>
        </w:rPr>
      </w:pPr>
    </w:p>
    <w:p w14:paraId="1E83544E">
      <w:pPr>
        <w:tabs>
          <w:tab w:val="left" w:pos="1428"/>
        </w:tabs>
        <w:ind w:left="1211" w:right="593"/>
        <w:rPr>
          <w:rFonts w:ascii="Arial" w:hAnsi="Arial" w:cs="Arial"/>
          <w:b/>
          <w:sz w:val="24"/>
          <w:szCs w:val="24"/>
        </w:rPr>
      </w:pPr>
      <w:r>
        <w:rPr>
          <w:rFonts w:ascii="Arial" w:hAnsi="Arial" w:cs="Arial"/>
          <w:b/>
          <w:sz w:val="24"/>
          <w:szCs w:val="24"/>
        </w:rPr>
        <w:tab/>
      </w:r>
      <w:r>
        <w:rPr>
          <w:rFonts w:ascii="Arial" w:hAnsi="Arial" w:cs="Arial"/>
          <w:b/>
          <w:sz w:val="24"/>
          <w:szCs w:val="24"/>
        </w:rPr>
        <w:t>CERTIPASS È L’ENTE EROGATORE DEI PROGRAMMI INTERNAZIONALI DI CERTIFICAZIONE DELLE COMPETENZE DIGITALI EIPASS CON CUI LA SCUOLA HA UNA CONVENZIONE.</w:t>
      </w:r>
    </w:p>
    <w:p w14:paraId="6D527844">
      <w:pPr>
        <w:tabs>
          <w:tab w:val="left" w:pos="1428"/>
        </w:tabs>
        <w:ind w:right="593"/>
        <w:rPr>
          <w:rFonts w:ascii="Arial" w:hAnsi="Arial" w:cs="Arial"/>
          <w:b/>
          <w:sz w:val="24"/>
          <w:szCs w:val="24"/>
        </w:rPr>
      </w:pPr>
    </w:p>
    <w:p w14:paraId="14A37F08">
      <w:pPr>
        <w:tabs>
          <w:tab w:val="left" w:pos="1428"/>
        </w:tabs>
        <w:ind w:right="593"/>
        <w:rPr>
          <w:rFonts w:ascii="Arial" w:hAnsi="Arial" w:cs="Arial"/>
          <w:b/>
          <w:sz w:val="24"/>
          <w:szCs w:val="24"/>
        </w:rPr>
      </w:pPr>
    </w:p>
    <w:p w14:paraId="6E9F2AA5">
      <w:pPr>
        <w:tabs>
          <w:tab w:val="left" w:pos="1428"/>
        </w:tabs>
        <w:ind w:right="593"/>
        <w:rPr>
          <w:rFonts w:ascii="Arial" w:hAnsi="Arial" w:cs="Arial"/>
          <w:b/>
          <w:sz w:val="24"/>
          <w:szCs w:val="24"/>
        </w:rPr>
      </w:pPr>
    </w:p>
    <w:p w14:paraId="73843430">
      <w:pPr>
        <w:tabs>
          <w:tab w:val="left" w:pos="1428"/>
        </w:tabs>
        <w:ind w:right="593"/>
        <w:rPr>
          <w:rFonts w:ascii="Arial" w:hAnsi="Arial" w:cs="Arial"/>
          <w:b/>
          <w:sz w:val="24"/>
          <w:szCs w:val="24"/>
        </w:rPr>
      </w:pPr>
    </w:p>
    <w:p w14:paraId="3980FD69">
      <w:pPr>
        <w:tabs>
          <w:tab w:val="left" w:pos="1428"/>
        </w:tabs>
        <w:ind w:right="593"/>
        <w:rPr>
          <w:rFonts w:ascii="Arial" w:hAnsi="Arial" w:cs="Arial"/>
          <w:b/>
          <w:sz w:val="24"/>
          <w:szCs w:val="24"/>
        </w:rPr>
      </w:pPr>
    </w:p>
    <w:p w14:paraId="1D1C6C2A">
      <w:pPr>
        <w:tabs>
          <w:tab w:val="left" w:pos="1428"/>
        </w:tabs>
        <w:ind w:right="593"/>
        <w:rPr>
          <w:rFonts w:ascii="Arial" w:hAnsi="Arial" w:cs="Arial"/>
          <w:b/>
          <w:sz w:val="24"/>
          <w:szCs w:val="24"/>
        </w:rPr>
      </w:pPr>
    </w:p>
    <w:p w14:paraId="038FBDAE">
      <w:pPr>
        <w:tabs>
          <w:tab w:val="left" w:pos="1428"/>
        </w:tabs>
        <w:ind w:right="593"/>
        <w:rPr>
          <w:rFonts w:ascii="Arial" w:hAnsi="Arial" w:cs="Arial"/>
          <w:b/>
          <w:sz w:val="24"/>
          <w:szCs w:val="24"/>
        </w:rPr>
      </w:pPr>
    </w:p>
    <w:p w14:paraId="6E4E4E52">
      <w:pPr>
        <w:tabs>
          <w:tab w:val="left" w:pos="1428"/>
        </w:tabs>
        <w:ind w:left="851" w:right="593"/>
        <w:rPr>
          <w:rFonts w:ascii="Arial" w:hAnsi="Arial" w:cs="Arial"/>
          <w:b/>
          <w:sz w:val="24"/>
          <w:szCs w:val="24"/>
        </w:rPr>
      </w:pPr>
    </w:p>
    <w:p w14:paraId="1D7AA1A4">
      <w:pPr>
        <w:tabs>
          <w:tab w:val="left" w:pos="1428"/>
        </w:tabs>
        <w:ind w:left="851" w:right="593"/>
        <w:rPr>
          <w:rFonts w:ascii="Arial" w:hAnsi="Arial" w:cs="Arial"/>
          <w:b/>
          <w:sz w:val="24"/>
          <w:szCs w:val="24"/>
        </w:rPr>
      </w:pPr>
    </w:p>
    <w:p w14:paraId="75B4423B">
      <w:pPr>
        <w:tabs>
          <w:tab w:val="left" w:pos="1428"/>
        </w:tabs>
        <w:ind w:left="851" w:right="593"/>
        <w:rPr>
          <w:rFonts w:ascii="Arial" w:hAnsi="Arial" w:cs="Arial"/>
          <w:b/>
          <w:sz w:val="24"/>
          <w:szCs w:val="24"/>
        </w:rPr>
      </w:pPr>
    </w:p>
    <w:p w14:paraId="5EAD429E">
      <w:pPr>
        <w:tabs>
          <w:tab w:val="left" w:pos="1428"/>
        </w:tabs>
        <w:ind w:left="851" w:right="593"/>
        <w:rPr>
          <w:rFonts w:ascii="Arial" w:hAnsi="Arial" w:cs="Arial"/>
          <w:b/>
          <w:sz w:val="24"/>
          <w:szCs w:val="24"/>
        </w:rPr>
      </w:pPr>
    </w:p>
    <w:p w14:paraId="69711D38">
      <w:pPr>
        <w:tabs>
          <w:tab w:val="left" w:pos="1428"/>
        </w:tabs>
        <w:ind w:left="851" w:right="593"/>
        <w:rPr>
          <w:rFonts w:ascii="Arial" w:hAnsi="Arial" w:cs="Arial"/>
          <w:b/>
          <w:sz w:val="24"/>
          <w:szCs w:val="24"/>
        </w:rPr>
      </w:pPr>
    </w:p>
    <w:p w14:paraId="29FB04A0">
      <w:pPr>
        <w:tabs>
          <w:tab w:val="left" w:pos="1428"/>
        </w:tabs>
        <w:ind w:right="593"/>
        <w:rPr>
          <w:rFonts w:ascii="Arial" w:hAnsi="Arial" w:cs="Arial"/>
          <w:b/>
          <w:sz w:val="24"/>
          <w:szCs w:val="24"/>
        </w:rPr>
      </w:pPr>
    </w:p>
    <w:p w14:paraId="3770396B">
      <w:pPr>
        <w:tabs>
          <w:tab w:val="left" w:pos="1428"/>
        </w:tabs>
        <w:ind w:right="593"/>
        <w:rPr>
          <w:rFonts w:ascii="Arial" w:hAnsi="Arial" w:cs="Arial"/>
          <w:b/>
          <w:sz w:val="24"/>
          <w:szCs w:val="24"/>
        </w:rPr>
      </w:pPr>
    </w:p>
    <w:p w14:paraId="2A5CAB91">
      <w:pPr>
        <w:ind w:right="593"/>
        <w:rPr>
          <w:rFonts w:ascii="Arial" w:hAnsi="Arial" w:cs="Arial"/>
          <w:b/>
          <w:sz w:val="24"/>
          <w:szCs w:val="24"/>
        </w:rPr>
      </w:pPr>
    </w:p>
    <w:p w14:paraId="3369A6C3">
      <w:pPr>
        <w:ind w:left="851" w:right="593"/>
        <w:rPr>
          <w:rFonts w:ascii="Arial" w:hAnsi="Arial" w:cs="Arial"/>
          <w:b/>
          <w:sz w:val="24"/>
          <w:szCs w:val="24"/>
        </w:rPr>
      </w:pPr>
      <w:r>
        <w:rPr>
          <w:rFonts w:ascii="Arial" w:hAnsi="Arial" w:cs="Arial"/>
          <w:b/>
          <w:sz w:val="24"/>
          <w:szCs w:val="24"/>
        </w:rPr>
        <w:t>5. BREVE SINTESI  DEL PROGETTO PER IL SITO DI ISTITUTO:</w:t>
      </w:r>
    </w:p>
    <w:p w14:paraId="46A0BF3C">
      <w:pPr>
        <w:ind w:left="851" w:right="593"/>
        <w:rPr>
          <w:rFonts w:ascii="Arial" w:hAnsi="Arial" w:cs="Arial"/>
          <w:b/>
          <w:sz w:val="24"/>
          <w:szCs w:val="24"/>
        </w:rPr>
      </w:pPr>
    </w:p>
    <w:p w14:paraId="360EE246">
      <w:pPr>
        <w:ind w:left="851" w:right="593"/>
        <w:rPr>
          <w:rFonts w:ascii="Arial" w:hAnsi="Arial" w:cs="Arial"/>
          <w:sz w:val="24"/>
          <w:szCs w:val="24"/>
        </w:rPr>
      </w:pPr>
    </w:p>
    <w:p w14:paraId="0E28411A">
      <w:pPr>
        <w:tabs>
          <w:tab w:val="left" w:pos="1428"/>
        </w:tabs>
        <w:ind w:left="851" w:right="593"/>
        <w:rPr>
          <w:rFonts w:ascii="Arial" w:hAnsi="Arial" w:cs="Arial"/>
          <w:sz w:val="24"/>
          <w:szCs w:val="24"/>
        </w:rPr>
      </w:pPr>
      <w:r>
        <w:rPr>
          <w:rFonts w:ascii="Arial" w:hAnsi="Arial" w:cs="Arial"/>
          <w:sz w:val="24"/>
          <w:szCs w:val="24"/>
        </w:rPr>
        <w:t xml:space="preserve">EIPASS è l’acronimo di European Informatics Passport (Passaporto Europeo di Informatica), il programma internazionale di certificazione informatica erogato in esclusiva da CERTIPASS in tutto il mondo. Il Programma, per ciascun profilo di certificazione, si basa su documenti e procedure standard concordate a livello comunitario. Il titolo EIPASS è riconosciuto come credito formativo nell’ambito scolastico ed accademico ed è valido come “attestato di addestramento professionale” ai sensi del D.M. 59 del 26 giugno 2008 del Ministero dell’Istruzione, Università e Ricerca: vale, quindi, come punteggio in bandi, concorsi e graduatorie. EIPASS è destinato a tutti coloro che intendano aggiornare e certificare il possesso di competenze in ambito ICT, aggiungendo valore al proprio CV. CERTIPASS, Spin-off dell’Università Telematica Pegaso, promuove e diffonde la Cultura Digitale e le I-Competence, erogando i programmi internazionali di certificazione delle competenze digitali EIPASS (European Informatics Passport), distribuite sul territorio comunitario, ed IIPASS (International Informatics Passport), sul territorio extra comunitario. Opera sul territorio tramite partnership con Aziende, Enti pubblici e privati di alta formazione, Istituzioni, Università e Scuole di ogni ordine e grado, denominati EI-Center ed abilitati alla promozione e alla distribuzione dei Programmi di Certificazione EIPASS ed IIPASS. L’Ei-Center è la sede d’esame autorizzata al rilascio dei percorsi di certificazione EIPASS. I servizi EIPASS sono distribuiti esclusivamente attraverso il network degli Ei-Center. Sul portale eipass.com, nella sezione “cerca un Ei-Center”, è disponibile la lista aggiornata dei centri accreditati ed un motore di ricerca attraverso il quale è possibile conoscere l’ubicazione degli Ei-Center più vicini alla tua zona.  </w:t>
      </w:r>
    </w:p>
    <w:p w14:paraId="71333B51">
      <w:pPr>
        <w:tabs>
          <w:tab w:val="left" w:pos="1428"/>
        </w:tabs>
        <w:ind w:left="851" w:right="593"/>
        <w:rPr>
          <w:rFonts w:ascii="Arial" w:hAnsi="Arial" w:cs="Arial"/>
          <w:sz w:val="24"/>
          <w:szCs w:val="24"/>
        </w:rPr>
      </w:pPr>
      <w:r>
        <w:rPr>
          <w:rFonts w:ascii="Arial" w:hAnsi="Arial" w:cs="Arial"/>
          <w:sz w:val="24"/>
          <w:szCs w:val="24"/>
        </w:rPr>
        <w:t>All’interno dell’Istituto si vogliono in particolare promuovere le seguenti certificazioni:</w:t>
      </w:r>
    </w:p>
    <w:p w14:paraId="2C4FA0D4">
      <w:pPr>
        <w:tabs>
          <w:tab w:val="left" w:pos="1428"/>
        </w:tabs>
        <w:ind w:left="851" w:right="593"/>
        <w:rPr>
          <w:rFonts w:ascii="Arial" w:hAnsi="Arial" w:cs="Arial"/>
          <w:sz w:val="24"/>
          <w:szCs w:val="24"/>
        </w:rPr>
      </w:pPr>
      <w:r>
        <w:rPr>
          <w:rFonts w:ascii="Arial" w:hAnsi="Arial" w:cs="Arial"/>
          <w:sz w:val="24"/>
          <w:szCs w:val="24"/>
        </w:rPr>
        <w:t>EIPASS 7 Moduli User; EIPASS CAD; EIPASS Cybercrimes; EIPASS Teacher; EIPASS Informatica giuridica; EIPASS Lim; EIPASS personale ATA; EIPASS Pubblica Amministrazione; EIPASS Sanità Digitale; EIPASS IT Security; EIPASS Web; EIPASS Lab; EIPASS Progressive; EIPASSTablet.</w:t>
      </w:r>
    </w:p>
    <w:p w14:paraId="4ABAE281">
      <w:pPr>
        <w:ind w:left="851" w:right="593"/>
        <w:rPr>
          <w:rFonts w:ascii="Arial" w:hAnsi="Arial" w:cs="Arial"/>
          <w:b/>
          <w:sz w:val="24"/>
          <w:szCs w:val="24"/>
        </w:rPr>
      </w:pPr>
      <w:r>
        <w:rPr>
          <w:rFonts w:ascii="Arial" w:hAnsi="Arial" w:cs="Arial"/>
          <w:b/>
          <w:sz w:val="24"/>
          <w:szCs w:val="24"/>
        </w:rPr>
        <w:t>SUL SITO E’ PRESENTE SEZIONE DEDICATA</w:t>
      </w:r>
    </w:p>
    <w:p w14:paraId="66A4853E">
      <w:pPr>
        <w:ind w:left="851" w:right="593"/>
        <w:rPr>
          <w:rFonts w:ascii="Arial" w:hAnsi="Arial" w:cs="Arial"/>
          <w:b/>
          <w:sz w:val="24"/>
          <w:szCs w:val="24"/>
        </w:rPr>
      </w:pPr>
    </w:p>
    <w:p w14:paraId="55A9D58E">
      <w:pPr>
        <w:ind w:left="851" w:right="593"/>
        <w:rPr>
          <w:rFonts w:ascii="Arial" w:hAnsi="Arial" w:cs="Arial"/>
          <w:b/>
          <w:sz w:val="24"/>
          <w:szCs w:val="24"/>
        </w:rPr>
      </w:pPr>
    </w:p>
    <w:p w14:paraId="56057B1B">
      <w:pPr>
        <w:ind w:left="851" w:right="593"/>
        <w:rPr>
          <w:rFonts w:ascii="Arial" w:hAnsi="Arial" w:cs="Arial"/>
          <w:b/>
          <w:sz w:val="24"/>
          <w:szCs w:val="24"/>
        </w:rPr>
      </w:pPr>
    </w:p>
    <w:p w14:paraId="77E2E15A">
      <w:pPr>
        <w:ind w:left="851" w:right="593"/>
        <w:rPr>
          <w:rFonts w:ascii="Arial" w:hAnsi="Arial" w:cs="Arial"/>
          <w:b/>
          <w:sz w:val="24"/>
          <w:szCs w:val="24"/>
        </w:rPr>
      </w:pPr>
    </w:p>
    <w:p w14:paraId="7C393EC9">
      <w:pPr>
        <w:ind w:left="851" w:right="593"/>
        <w:rPr>
          <w:rFonts w:ascii="Arial" w:hAnsi="Arial" w:cs="Arial"/>
          <w:b/>
          <w:sz w:val="24"/>
          <w:szCs w:val="24"/>
        </w:rPr>
      </w:pPr>
      <w:bookmarkStart w:id="1" w:name="_GoBack"/>
      <w:bookmarkEnd w:id="1"/>
      <w:r>
        <w:rPr>
          <w:rFonts w:ascii="Arial" w:hAnsi="Arial" w:cs="Arial"/>
          <w:b/>
          <w:sz w:val="24"/>
          <w:szCs w:val="24"/>
        </w:rPr>
        <w:t xml:space="preserve">6. OBIETTIVI IN TERMINI DI: RICADUTE SULLA </w:t>
      </w:r>
      <w:r>
        <w:rPr>
          <w:rFonts w:ascii="Arial" w:hAnsi="Arial" w:cs="Arial"/>
          <w:b/>
          <w:color w:val="FF0000"/>
          <w:sz w:val="24"/>
          <w:szCs w:val="24"/>
        </w:rPr>
        <w:t>DIDATTICA</w:t>
      </w:r>
      <w:r>
        <w:rPr>
          <w:rFonts w:ascii="Arial" w:hAnsi="Arial" w:cs="Arial"/>
          <w:b/>
          <w:sz w:val="24"/>
          <w:szCs w:val="24"/>
        </w:rPr>
        <w:t xml:space="preserve">/ SUL PIANO </w:t>
      </w:r>
      <w:r>
        <w:rPr>
          <w:rFonts w:ascii="Arial" w:hAnsi="Arial" w:cs="Arial"/>
          <w:b/>
          <w:color w:val="FF0000"/>
          <w:sz w:val="24"/>
          <w:szCs w:val="24"/>
        </w:rPr>
        <w:t>EDUCATIVO</w:t>
      </w:r>
      <w:r>
        <w:rPr>
          <w:rFonts w:ascii="Arial" w:hAnsi="Arial" w:cs="Arial"/>
          <w:b/>
          <w:sz w:val="24"/>
          <w:szCs w:val="24"/>
        </w:rPr>
        <w:t xml:space="preserve">/ RISPETTO AI PERCORSI </w:t>
      </w:r>
      <w:r>
        <w:rPr>
          <w:rFonts w:ascii="Arial" w:hAnsi="Arial" w:cs="Arial"/>
          <w:b/>
          <w:color w:val="FF0000"/>
          <w:sz w:val="24"/>
          <w:szCs w:val="24"/>
        </w:rPr>
        <w:t>PCTO</w:t>
      </w:r>
      <w:r>
        <w:rPr>
          <w:rFonts w:ascii="Arial" w:hAnsi="Arial" w:cs="Arial"/>
          <w:b/>
          <w:sz w:val="24"/>
          <w:szCs w:val="24"/>
        </w:rPr>
        <w:t>/</w:t>
      </w:r>
      <w:r>
        <w:rPr>
          <w:rFonts w:ascii="Arial" w:hAnsi="Arial" w:cs="Arial"/>
          <w:b/>
          <w:color w:val="FF0000"/>
          <w:sz w:val="24"/>
          <w:szCs w:val="24"/>
        </w:rPr>
        <w:t>ALTRO</w:t>
      </w:r>
    </w:p>
    <w:p w14:paraId="31549CE0">
      <w:pPr>
        <w:ind w:left="851" w:right="593"/>
        <w:rPr>
          <w:rFonts w:ascii="Arial" w:hAnsi="Arial" w:cs="Arial"/>
          <w:b/>
          <w:sz w:val="24"/>
          <w:szCs w:val="24"/>
        </w:rPr>
      </w:pPr>
    </w:p>
    <w:p w14:paraId="1451D768">
      <w:pPr>
        <w:numPr>
          <w:ilvl w:val="0"/>
          <w:numId w:val="3"/>
        </w:numPr>
        <w:ind w:left="1134" w:right="593"/>
        <w:rPr>
          <w:rFonts w:ascii="Arial" w:hAnsi="Arial" w:cs="Arial"/>
          <w:sz w:val="24"/>
          <w:szCs w:val="24"/>
        </w:rPr>
      </w:pPr>
      <w:r>
        <w:rPr>
          <w:rFonts w:ascii="Arial" w:hAnsi="Arial" w:cs="Arial"/>
          <w:sz w:val="24"/>
          <w:szCs w:val="24"/>
        </w:rPr>
        <w:t>Alfabetizzazione digitale.</w:t>
      </w:r>
    </w:p>
    <w:p w14:paraId="68BC8B6D">
      <w:pPr>
        <w:numPr>
          <w:ilvl w:val="0"/>
          <w:numId w:val="3"/>
        </w:numPr>
        <w:ind w:left="1134" w:right="593"/>
        <w:rPr>
          <w:rFonts w:ascii="Arial" w:hAnsi="Arial" w:cs="Arial"/>
          <w:sz w:val="24"/>
          <w:szCs w:val="24"/>
        </w:rPr>
      </w:pPr>
      <w:r>
        <w:rPr>
          <w:rFonts w:ascii="Arial" w:hAnsi="Arial" w:cs="Arial"/>
          <w:sz w:val="24"/>
          <w:szCs w:val="24"/>
        </w:rPr>
        <w:t xml:space="preserve">Competenze informatiche tali da poter contribuire alla soluzione di problemi reali, anche complessi. </w:t>
      </w:r>
    </w:p>
    <w:p w14:paraId="4991ABF5">
      <w:pPr>
        <w:numPr>
          <w:ilvl w:val="0"/>
          <w:numId w:val="3"/>
        </w:numPr>
        <w:ind w:left="1134" w:right="593"/>
        <w:rPr>
          <w:rFonts w:ascii="Arial" w:hAnsi="Arial" w:cs="Arial"/>
          <w:sz w:val="24"/>
          <w:szCs w:val="24"/>
        </w:rPr>
      </w:pPr>
      <w:r>
        <w:rPr>
          <w:rFonts w:ascii="Arial" w:hAnsi="Arial" w:cs="Arial"/>
          <w:sz w:val="24"/>
          <w:szCs w:val="24"/>
        </w:rPr>
        <w:t xml:space="preserve">Creatività ed innovazione nell’utilizzo delle ICT, per produrre nuovi strumenti di cui beneficiare anche nella fase di erogazione della didattica. </w:t>
      </w:r>
    </w:p>
    <w:p w14:paraId="5418A22F">
      <w:pPr>
        <w:numPr>
          <w:ilvl w:val="0"/>
          <w:numId w:val="3"/>
        </w:numPr>
        <w:ind w:left="1134" w:right="593"/>
        <w:rPr>
          <w:rFonts w:ascii="Arial" w:hAnsi="Arial" w:cs="Arial"/>
          <w:sz w:val="24"/>
          <w:szCs w:val="24"/>
        </w:rPr>
      </w:pPr>
      <w:r>
        <w:rPr>
          <w:rFonts w:ascii="Arial" w:hAnsi="Arial" w:cs="Arial"/>
          <w:sz w:val="24"/>
          <w:szCs w:val="24"/>
        </w:rPr>
        <w:t xml:space="preserve">Qualificare il curriculum vitae. </w:t>
      </w:r>
    </w:p>
    <w:p w14:paraId="787C7DD3">
      <w:pPr>
        <w:numPr>
          <w:ilvl w:val="0"/>
          <w:numId w:val="3"/>
        </w:numPr>
        <w:ind w:left="1134" w:right="593"/>
        <w:rPr>
          <w:rFonts w:ascii="Arial" w:hAnsi="Arial" w:cs="Arial"/>
          <w:sz w:val="24"/>
          <w:szCs w:val="24"/>
        </w:rPr>
      </w:pPr>
      <w:r>
        <w:rPr>
          <w:rFonts w:ascii="Arial" w:hAnsi="Arial" w:cs="Arial"/>
          <w:sz w:val="24"/>
          <w:szCs w:val="24"/>
        </w:rPr>
        <w:t xml:space="preserve">Usufruire di crediti formativi a scuola e all’università. </w:t>
      </w:r>
    </w:p>
    <w:p w14:paraId="6AE05F20">
      <w:pPr>
        <w:numPr>
          <w:ilvl w:val="0"/>
          <w:numId w:val="3"/>
        </w:numPr>
        <w:ind w:left="1134" w:right="593"/>
        <w:rPr>
          <w:rFonts w:ascii="Arial" w:hAnsi="Arial" w:cs="Arial"/>
          <w:sz w:val="24"/>
          <w:szCs w:val="24"/>
        </w:rPr>
      </w:pPr>
      <w:r>
        <w:rPr>
          <w:rFonts w:ascii="Arial" w:hAnsi="Arial" w:cs="Arial"/>
          <w:sz w:val="24"/>
          <w:szCs w:val="24"/>
        </w:rPr>
        <w:t xml:space="preserve">Usufruire del riconoscimento di punteggi in graduatorie e bandi. </w:t>
      </w:r>
    </w:p>
    <w:p w14:paraId="4A6A3D18">
      <w:pPr>
        <w:numPr>
          <w:ilvl w:val="0"/>
          <w:numId w:val="3"/>
        </w:numPr>
        <w:ind w:left="1134" w:right="593"/>
        <w:rPr>
          <w:rFonts w:ascii="Arial" w:hAnsi="Arial" w:cs="Arial"/>
          <w:sz w:val="24"/>
          <w:szCs w:val="24"/>
        </w:rPr>
      </w:pPr>
      <w:r>
        <w:rPr>
          <w:rFonts w:ascii="Arial" w:hAnsi="Arial" w:cs="Arial"/>
          <w:sz w:val="24"/>
          <w:szCs w:val="24"/>
        </w:rPr>
        <w:t>Accedere al mondo del lavoro.</w:t>
      </w:r>
    </w:p>
    <w:p w14:paraId="12E553BF">
      <w:pPr>
        <w:ind w:right="593"/>
        <w:rPr>
          <w:rFonts w:ascii="Arial" w:hAnsi="Arial" w:cs="Arial"/>
          <w:sz w:val="24"/>
          <w:szCs w:val="24"/>
        </w:rPr>
      </w:pPr>
    </w:p>
    <w:p w14:paraId="5F0C0989">
      <w:pPr>
        <w:ind w:right="593"/>
        <w:rPr>
          <w:rFonts w:ascii="Arial" w:hAnsi="Arial" w:cs="Arial"/>
          <w:sz w:val="24"/>
          <w:szCs w:val="24"/>
        </w:rPr>
      </w:pPr>
    </w:p>
    <w:p w14:paraId="3C707EE7">
      <w:pPr>
        <w:ind w:right="593"/>
        <w:rPr>
          <w:rFonts w:ascii="Arial" w:hAnsi="Arial" w:cs="Arial"/>
          <w:sz w:val="24"/>
          <w:szCs w:val="24"/>
        </w:rPr>
      </w:pPr>
    </w:p>
    <w:p w14:paraId="6111F32B">
      <w:pPr>
        <w:ind w:right="593"/>
        <w:rPr>
          <w:rFonts w:ascii="Arial" w:hAnsi="Arial" w:cs="Arial"/>
          <w:sz w:val="24"/>
          <w:szCs w:val="24"/>
        </w:rPr>
      </w:pPr>
    </w:p>
    <w:p w14:paraId="40C636B9">
      <w:pPr>
        <w:pageBreakBefore/>
        <w:ind w:right="593"/>
        <w:rPr>
          <w:rFonts w:ascii="Arial" w:hAnsi="Arial" w:cs="Arial"/>
          <w:sz w:val="24"/>
          <w:szCs w:val="24"/>
        </w:rPr>
      </w:pPr>
    </w:p>
    <w:p w14:paraId="3EAE5A59">
      <w:pPr>
        <w:ind w:left="851" w:right="593"/>
        <w:rPr>
          <w:rFonts w:ascii="Arial" w:hAnsi="Arial" w:cs="Arial"/>
          <w:sz w:val="24"/>
          <w:szCs w:val="24"/>
        </w:rPr>
      </w:pPr>
    </w:p>
    <w:p w14:paraId="151A7DDC">
      <w:pPr>
        <w:ind w:left="851" w:right="593"/>
        <w:rPr>
          <w:rFonts w:ascii="Arial" w:hAnsi="Arial" w:cs="Arial"/>
          <w:b/>
          <w:sz w:val="24"/>
          <w:szCs w:val="24"/>
        </w:rPr>
      </w:pPr>
    </w:p>
    <w:p w14:paraId="4A186B71">
      <w:pPr>
        <w:ind w:left="851" w:right="593"/>
        <w:jc w:val="center"/>
        <w:rPr>
          <w:rFonts w:ascii="Arial" w:hAnsi="Arial" w:cs="Arial"/>
          <w:b/>
          <w:sz w:val="24"/>
          <w:szCs w:val="24"/>
        </w:rPr>
      </w:pPr>
      <w:r>
        <w:rPr>
          <w:rFonts w:ascii="Arial" w:hAnsi="Arial" w:cs="Arial"/>
          <w:b/>
          <w:sz w:val="24"/>
          <w:szCs w:val="24"/>
        </w:rPr>
        <w:t xml:space="preserve">7.  </w:t>
      </w:r>
      <w:r>
        <w:rPr>
          <w:rFonts w:ascii="Arial" w:hAnsi="Arial" w:cs="Arial"/>
          <w:b/>
          <w:bCs/>
          <w:sz w:val="24"/>
          <w:szCs w:val="24"/>
        </w:rPr>
        <w:t>COMPETENZE TRASVERSALI CHE SI INTENDONO RAGGIUNGERE (apporre una X all’inizio dell’opzione o delle opzioni corrispondenti)</w:t>
      </w:r>
    </w:p>
    <w:p w14:paraId="229CE931">
      <w:pPr>
        <w:ind w:left="851" w:right="593"/>
        <w:rPr>
          <w:rFonts w:ascii="Arial" w:hAnsi="Arial" w:cs="Arial"/>
          <w:b/>
          <w:sz w:val="24"/>
          <w:szCs w:val="24"/>
        </w:rPr>
      </w:pPr>
    </w:p>
    <w:p w14:paraId="31428963">
      <w:pPr>
        <w:spacing w:line="276" w:lineRule="auto"/>
        <w:ind w:left="851" w:right="593"/>
        <w:rPr>
          <w:rFonts w:ascii="Arial" w:hAnsi="Arial" w:cs="Arial"/>
          <w:sz w:val="24"/>
          <w:szCs w:val="24"/>
        </w:rPr>
      </w:pPr>
      <w:r>
        <w:rPr>
          <w:rFonts w:ascii="Arial" w:hAnsi="Arial" w:cs="Arial"/>
          <w:sz w:val="24"/>
          <w:szCs w:val="24"/>
        </w:rPr>
        <w:t>… 1- competenza alfabetica funzionale</w:t>
      </w:r>
    </w:p>
    <w:p w14:paraId="4DCABC83">
      <w:pPr>
        <w:spacing w:line="276" w:lineRule="auto"/>
        <w:ind w:left="851" w:right="593"/>
        <w:rPr>
          <w:rFonts w:ascii="Arial" w:hAnsi="Arial" w:cs="Arial"/>
          <w:sz w:val="24"/>
          <w:szCs w:val="24"/>
        </w:rPr>
      </w:pPr>
    </w:p>
    <w:p w14:paraId="35818663">
      <w:pPr>
        <w:spacing w:line="276" w:lineRule="auto"/>
        <w:ind w:left="851" w:right="593"/>
        <w:rPr>
          <w:rFonts w:ascii="Arial" w:hAnsi="Arial" w:cs="Arial"/>
          <w:sz w:val="24"/>
          <w:szCs w:val="24"/>
        </w:rPr>
      </w:pPr>
      <w:r>
        <w:rPr>
          <w:rFonts w:ascii="Arial" w:hAnsi="Arial" w:cs="Arial"/>
          <w:sz w:val="24"/>
          <w:szCs w:val="24"/>
        </w:rPr>
        <w:t>… 2- competenza multilinguistica</w:t>
      </w:r>
    </w:p>
    <w:p w14:paraId="7BB87DFC">
      <w:pPr>
        <w:spacing w:line="276" w:lineRule="auto"/>
        <w:ind w:left="851" w:right="593"/>
        <w:rPr>
          <w:rFonts w:ascii="Arial" w:hAnsi="Arial" w:cs="Arial"/>
          <w:sz w:val="24"/>
          <w:szCs w:val="24"/>
        </w:rPr>
      </w:pPr>
    </w:p>
    <w:p w14:paraId="10A1CE27">
      <w:pPr>
        <w:spacing w:line="276" w:lineRule="auto"/>
        <w:ind w:left="851" w:right="593"/>
        <w:rPr>
          <w:rFonts w:ascii="Arial" w:hAnsi="Arial" w:cs="Arial"/>
          <w:sz w:val="24"/>
          <w:szCs w:val="24"/>
        </w:rPr>
      </w:pPr>
      <w:r>
        <w:rPr>
          <w:rFonts w:ascii="Arial" w:hAnsi="Arial" w:cs="Arial"/>
          <w:sz w:val="24"/>
          <w:szCs w:val="24"/>
        </w:rPr>
        <w:t>… 3- competenza matematica e competenza in scienze, tecnologie e ingegneria,</w:t>
      </w:r>
    </w:p>
    <w:p w14:paraId="5E0538A5">
      <w:pPr>
        <w:spacing w:line="276" w:lineRule="auto"/>
        <w:ind w:left="851" w:right="593"/>
        <w:rPr>
          <w:rFonts w:ascii="Arial" w:hAnsi="Arial" w:cs="Arial"/>
          <w:sz w:val="24"/>
          <w:szCs w:val="24"/>
        </w:rPr>
      </w:pPr>
    </w:p>
    <w:p w14:paraId="06BCC6F2">
      <w:pPr>
        <w:spacing w:line="276" w:lineRule="auto"/>
        <w:ind w:left="851" w:right="593"/>
        <w:rPr>
          <w:rFonts w:ascii="Arial" w:hAnsi="Arial" w:cs="Arial"/>
          <w:sz w:val="24"/>
          <w:szCs w:val="24"/>
        </w:rPr>
      </w:pPr>
      <w:r>
        <w:rPr>
          <w:rFonts w:ascii="Arial" w:hAnsi="Arial" w:cs="Arial"/>
          <w:b/>
          <w:sz w:val="24"/>
          <w:szCs w:val="24"/>
        </w:rPr>
        <w:t>X</w:t>
      </w:r>
      <w:r>
        <w:rPr>
          <w:rFonts w:ascii="Arial" w:hAnsi="Arial" w:cs="Arial"/>
          <w:sz w:val="24"/>
          <w:szCs w:val="24"/>
        </w:rPr>
        <w:t xml:space="preserve"> 4- competenza digitale,</w:t>
      </w:r>
    </w:p>
    <w:p w14:paraId="2FB29394">
      <w:pPr>
        <w:spacing w:line="276" w:lineRule="auto"/>
        <w:ind w:left="851" w:right="593"/>
        <w:rPr>
          <w:rFonts w:ascii="Arial" w:hAnsi="Arial" w:cs="Arial"/>
          <w:sz w:val="24"/>
          <w:szCs w:val="24"/>
        </w:rPr>
      </w:pPr>
    </w:p>
    <w:p w14:paraId="0D47F01F">
      <w:pPr>
        <w:spacing w:line="276" w:lineRule="auto"/>
        <w:ind w:left="851" w:right="593"/>
        <w:rPr>
          <w:rFonts w:ascii="Arial" w:hAnsi="Arial" w:cs="Arial"/>
          <w:sz w:val="24"/>
          <w:szCs w:val="24"/>
        </w:rPr>
      </w:pPr>
      <w:r>
        <w:rPr>
          <w:rFonts w:ascii="Arial" w:hAnsi="Arial" w:cs="Arial"/>
          <w:b/>
          <w:sz w:val="24"/>
          <w:szCs w:val="24"/>
        </w:rPr>
        <w:t>X</w:t>
      </w:r>
      <w:r>
        <w:rPr>
          <w:rFonts w:ascii="Arial" w:hAnsi="Arial" w:cs="Arial"/>
          <w:sz w:val="24"/>
          <w:szCs w:val="24"/>
        </w:rPr>
        <w:t xml:space="preserve"> 5- competenza personale, sociale e capacità di imparare a imparare,</w:t>
      </w:r>
    </w:p>
    <w:p w14:paraId="0FFB2235">
      <w:pPr>
        <w:spacing w:line="276" w:lineRule="auto"/>
        <w:ind w:left="851" w:right="593"/>
        <w:rPr>
          <w:rFonts w:ascii="Arial" w:hAnsi="Arial" w:cs="Arial"/>
          <w:sz w:val="24"/>
          <w:szCs w:val="24"/>
        </w:rPr>
      </w:pPr>
    </w:p>
    <w:p w14:paraId="6935C32E">
      <w:pPr>
        <w:spacing w:line="276" w:lineRule="auto"/>
        <w:ind w:left="851" w:right="593"/>
        <w:rPr>
          <w:rFonts w:ascii="Arial" w:hAnsi="Arial" w:cs="Arial"/>
          <w:sz w:val="24"/>
          <w:szCs w:val="24"/>
        </w:rPr>
      </w:pPr>
      <w:r>
        <w:rPr>
          <w:rFonts w:ascii="Arial" w:hAnsi="Arial" w:cs="Arial"/>
          <w:sz w:val="24"/>
          <w:szCs w:val="24"/>
        </w:rPr>
        <w:t>… 6- competenza in materia di cittadinanza,</w:t>
      </w:r>
    </w:p>
    <w:p w14:paraId="765FD37B">
      <w:pPr>
        <w:spacing w:line="276" w:lineRule="auto"/>
        <w:ind w:left="851" w:right="593"/>
        <w:rPr>
          <w:rFonts w:ascii="Arial" w:hAnsi="Arial" w:cs="Arial"/>
          <w:sz w:val="24"/>
          <w:szCs w:val="24"/>
        </w:rPr>
      </w:pPr>
    </w:p>
    <w:p w14:paraId="03D80C43">
      <w:pPr>
        <w:spacing w:line="276" w:lineRule="auto"/>
        <w:ind w:left="851" w:right="593"/>
        <w:rPr>
          <w:rFonts w:ascii="Arial" w:hAnsi="Arial" w:cs="Arial"/>
          <w:sz w:val="24"/>
          <w:szCs w:val="24"/>
        </w:rPr>
      </w:pPr>
      <w:r>
        <w:rPr>
          <w:rFonts w:ascii="Arial" w:hAnsi="Arial" w:cs="Arial"/>
          <w:sz w:val="24"/>
          <w:szCs w:val="24"/>
        </w:rPr>
        <w:t>… 7- competenza imprenditoriale,</w:t>
      </w:r>
    </w:p>
    <w:p w14:paraId="5B05FDE9">
      <w:pPr>
        <w:spacing w:line="276" w:lineRule="auto"/>
        <w:ind w:left="851" w:right="593"/>
        <w:rPr>
          <w:rFonts w:ascii="Arial" w:hAnsi="Arial" w:cs="Arial"/>
          <w:sz w:val="24"/>
          <w:szCs w:val="24"/>
        </w:rPr>
      </w:pPr>
    </w:p>
    <w:p w14:paraId="183A2137">
      <w:pPr>
        <w:spacing w:line="276" w:lineRule="auto"/>
        <w:ind w:left="851" w:right="593"/>
        <w:rPr>
          <w:rFonts w:ascii="Arial" w:hAnsi="Arial" w:cs="Arial"/>
          <w:b/>
          <w:sz w:val="24"/>
          <w:szCs w:val="24"/>
        </w:rPr>
      </w:pPr>
      <w:r>
        <w:rPr>
          <w:rFonts w:ascii="Arial" w:hAnsi="Arial" w:cs="Arial"/>
          <w:sz w:val="24"/>
          <w:szCs w:val="24"/>
        </w:rPr>
        <w:t>… 8- competenza in materia di consapevolezza ed espressione culturali.</w:t>
      </w:r>
    </w:p>
    <w:p w14:paraId="413E30E8">
      <w:pPr>
        <w:spacing w:line="360" w:lineRule="auto"/>
        <w:ind w:left="851" w:right="593"/>
        <w:jc w:val="center"/>
        <w:rPr>
          <w:rFonts w:ascii="Arial" w:hAnsi="Arial" w:cs="Arial"/>
          <w:b/>
          <w:sz w:val="24"/>
          <w:szCs w:val="24"/>
        </w:rPr>
      </w:pPr>
    </w:p>
    <w:p w14:paraId="2974CAFF">
      <w:pPr>
        <w:pageBreakBefore/>
        <w:tabs>
          <w:tab w:val="left" w:pos="360"/>
        </w:tabs>
        <w:spacing w:after="160" w:line="360" w:lineRule="auto"/>
        <w:ind w:left="851" w:right="593"/>
        <w:rPr>
          <w:rFonts w:ascii="Arial" w:hAnsi="Arial" w:eastAsia="Calibri" w:cs="Arial"/>
          <w:color w:val="000000"/>
          <w:sz w:val="24"/>
          <w:szCs w:val="24"/>
        </w:rPr>
      </w:pPr>
    </w:p>
    <w:p w14:paraId="1F67BFA0">
      <w:pPr>
        <w:tabs>
          <w:tab w:val="left" w:pos="360"/>
        </w:tabs>
        <w:spacing w:after="160" w:line="360" w:lineRule="auto"/>
        <w:ind w:left="851" w:right="593"/>
        <w:rPr>
          <w:rFonts w:ascii="Arial" w:hAnsi="Arial" w:eastAsia="Calibri" w:cs="Arial"/>
          <w:b/>
          <w:sz w:val="24"/>
          <w:szCs w:val="24"/>
        </w:rPr>
      </w:pPr>
      <w:r>
        <w:rPr>
          <w:rFonts w:ascii="Arial" w:hAnsi="Arial" w:eastAsia="Calibri" w:cs="Arial"/>
          <w:b/>
          <w:color w:val="000000"/>
          <w:sz w:val="24"/>
          <w:szCs w:val="24"/>
        </w:rPr>
        <w:t>8</w:t>
      </w:r>
      <w:r>
        <w:rPr>
          <w:rFonts w:ascii="Arial" w:hAnsi="Arial" w:eastAsia="Calibri" w:cs="Arial"/>
          <w:color w:val="000000"/>
          <w:sz w:val="24"/>
          <w:szCs w:val="24"/>
        </w:rPr>
        <w:t>.</w:t>
      </w:r>
      <w:r>
        <w:rPr>
          <w:rFonts w:ascii="Arial" w:hAnsi="Arial" w:cs="Arial"/>
          <w:b/>
          <w:bCs/>
          <w:sz w:val="24"/>
          <w:szCs w:val="24"/>
        </w:rPr>
        <w:t>DESC</w:t>
      </w:r>
      <w:r>
        <w:rPr>
          <w:rFonts w:ascii="Arial" w:hAnsi="Arial" w:cs="Arial"/>
          <w:b/>
          <w:sz w:val="24"/>
          <w:szCs w:val="24"/>
        </w:rPr>
        <w:t>RIZIONE DEL PROGETTO – TABELLA A</w:t>
      </w:r>
    </w:p>
    <w:tbl>
      <w:tblPr>
        <w:tblStyle w:val="12"/>
        <w:tblW w:w="0" w:type="auto"/>
        <w:tblInd w:w="682" w:type="dxa"/>
        <w:tblLayout w:type="fixed"/>
        <w:tblCellMar>
          <w:top w:w="0" w:type="dxa"/>
          <w:left w:w="108" w:type="dxa"/>
          <w:bottom w:w="0" w:type="dxa"/>
          <w:right w:w="108" w:type="dxa"/>
        </w:tblCellMar>
      </w:tblPr>
      <w:tblGrid>
        <w:gridCol w:w="3947"/>
        <w:gridCol w:w="2835"/>
        <w:gridCol w:w="1985"/>
        <w:gridCol w:w="2551"/>
        <w:gridCol w:w="2581"/>
      </w:tblGrid>
      <w:tr w14:paraId="1FF2591A">
        <w:tblPrEx>
          <w:tblCellMar>
            <w:top w:w="0" w:type="dxa"/>
            <w:left w:w="108" w:type="dxa"/>
            <w:bottom w:w="0" w:type="dxa"/>
            <w:right w:w="108" w:type="dxa"/>
          </w:tblCellMar>
        </w:tblPrEx>
        <w:trPr>
          <w:trHeight w:val="427" w:hRule="atLeast"/>
        </w:trPr>
        <w:tc>
          <w:tcPr>
            <w:tcW w:w="3947" w:type="dxa"/>
            <w:tcBorders>
              <w:top w:val="single" w:color="000000" w:sz="4" w:space="0"/>
              <w:left w:val="single" w:color="000000" w:sz="4" w:space="0"/>
              <w:bottom w:val="single" w:color="000000" w:sz="4" w:space="0"/>
            </w:tcBorders>
            <w:shd w:val="clear" w:color="auto" w:fill="E6E6E6"/>
            <w:noWrap w:val="0"/>
            <w:vAlign w:val="center"/>
          </w:tcPr>
          <w:p w14:paraId="6DE59170">
            <w:pPr>
              <w:spacing w:after="160" w:line="252" w:lineRule="auto"/>
              <w:ind w:left="297" w:right="593"/>
              <w:rPr>
                <w:rFonts w:ascii="Arial" w:hAnsi="Arial" w:eastAsia="Calibri" w:cs="Arial"/>
                <w:b/>
                <w:sz w:val="22"/>
                <w:szCs w:val="22"/>
              </w:rPr>
            </w:pPr>
            <w:r>
              <w:rPr>
                <w:rFonts w:ascii="Arial" w:hAnsi="Arial" w:eastAsia="Calibri" w:cs="Arial"/>
                <w:b/>
                <w:sz w:val="24"/>
                <w:szCs w:val="24"/>
              </w:rPr>
              <w:t>FASI DEL PROGETTO</w:t>
            </w:r>
          </w:p>
        </w:tc>
        <w:tc>
          <w:tcPr>
            <w:tcW w:w="2835" w:type="dxa"/>
            <w:tcBorders>
              <w:top w:val="single" w:color="000000" w:sz="4" w:space="0"/>
              <w:left w:val="single" w:color="000000" w:sz="4" w:space="0"/>
              <w:bottom w:val="single" w:color="000000" w:sz="4" w:space="0"/>
            </w:tcBorders>
            <w:shd w:val="clear" w:color="auto" w:fill="E6E6E6"/>
            <w:noWrap w:val="0"/>
            <w:vAlign w:val="top"/>
          </w:tcPr>
          <w:p w14:paraId="37CD182D">
            <w:pPr>
              <w:spacing w:after="160" w:line="252" w:lineRule="auto"/>
              <w:ind w:left="318" w:right="593"/>
              <w:rPr>
                <w:rFonts w:ascii="Arial" w:hAnsi="Arial" w:eastAsia="Calibri" w:cs="Arial"/>
                <w:b/>
                <w:sz w:val="24"/>
                <w:szCs w:val="24"/>
              </w:rPr>
            </w:pPr>
            <w:r>
              <w:rPr>
                <w:rFonts w:ascii="Arial" w:hAnsi="Arial" w:eastAsia="Calibri" w:cs="Arial"/>
                <w:b/>
                <w:sz w:val="22"/>
                <w:szCs w:val="22"/>
              </w:rPr>
              <w:t>BARRARE</w:t>
            </w:r>
            <w:r>
              <w:rPr>
                <w:rFonts w:ascii="Arial" w:hAnsi="Arial" w:eastAsia="Calibri" w:cs="Arial"/>
                <w:bCs/>
                <w:sz w:val="22"/>
                <w:szCs w:val="22"/>
              </w:rPr>
              <w:t xml:space="preserve"> CON UNA </w:t>
            </w:r>
            <w:r>
              <w:rPr>
                <w:rFonts w:ascii="Arial" w:hAnsi="Arial" w:eastAsia="Calibri" w:cs="Arial"/>
                <w:b/>
                <w:sz w:val="22"/>
                <w:szCs w:val="22"/>
              </w:rPr>
              <w:t xml:space="preserve">X </w:t>
            </w:r>
            <w:r>
              <w:rPr>
                <w:rFonts w:ascii="Arial" w:hAnsi="Arial" w:eastAsia="Calibri" w:cs="Arial"/>
                <w:bCs/>
                <w:sz w:val="22"/>
                <w:szCs w:val="22"/>
              </w:rPr>
              <w:t xml:space="preserve">SE LA FASE E’ PREVISTA </w:t>
            </w:r>
          </w:p>
        </w:tc>
        <w:tc>
          <w:tcPr>
            <w:tcW w:w="1985" w:type="dxa"/>
            <w:tcBorders>
              <w:top w:val="single" w:color="000000" w:sz="4" w:space="0"/>
              <w:left w:val="single" w:color="000000" w:sz="4" w:space="0"/>
              <w:bottom w:val="single" w:color="000000" w:sz="4" w:space="0"/>
            </w:tcBorders>
            <w:shd w:val="clear" w:color="auto" w:fill="E6E6E6"/>
            <w:noWrap w:val="0"/>
            <w:vAlign w:val="top"/>
          </w:tcPr>
          <w:p w14:paraId="4C69185C">
            <w:pPr>
              <w:spacing w:after="160" w:line="252" w:lineRule="auto"/>
              <w:ind w:left="37" w:right="-104"/>
              <w:rPr>
                <w:rFonts w:ascii="Arial" w:hAnsi="Arial" w:eastAsia="Calibri" w:cs="Arial"/>
                <w:b/>
                <w:sz w:val="24"/>
                <w:szCs w:val="24"/>
              </w:rPr>
            </w:pPr>
            <w:r>
              <w:rPr>
                <w:rFonts w:ascii="Arial" w:hAnsi="Arial" w:eastAsia="Calibri" w:cs="Arial"/>
                <w:b/>
                <w:sz w:val="24"/>
                <w:szCs w:val="24"/>
              </w:rPr>
              <w:t>N. ORE PER CIASCUNA FASE</w:t>
            </w:r>
          </w:p>
        </w:tc>
        <w:tc>
          <w:tcPr>
            <w:tcW w:w="2551" w:type="dxa"/>
            <w:tcBorders>
              <w:top w:val="single" w:color="000000" w:sz="4" w:space="0"/>
              <w:left w:val="single" w:color="000000" w:sz="4" w:space="0"/>
              <w:bottom w:val="single" w:color="000000" w:sz="4" w:space="0"/>
            </w:tcBorders>
            <w:shd w:val="clear" w:color="auto" w:fill="E6E6E6"/>
            <w:noWrap w:val="0"/>
            <w:vAlign w:val="top"/>
          </w:tcPr>
          <w:p w14:paraId="0734AD65">
            <w:pPr>
              <w:spacing w:after="160" w:line="252" w:lineRule="auto"/>
              <w:ind w:left="36" w:right="593"/>
              <w:rPr>
                <w:rFonts w:ascii="Arial" w:hAnsi="Arial" w:eastAsia="Calibri" w:cs="Arial"/>
                <w:b/>
                <w:color w:val="4472C4"/>
                <w:sz w:val="24"/>
                <w:szCs w:val="24"/>
              </w:rPr>
            </w:pPr>
            <w:r>
              <w:rPr>
                <w:rFonts w:ascii="Arial" w:hAnsi="Arial" w:eastAsia="Calibri" w:cs="Arial"/>
                <w:b/>
                <w:sz w:val="24"/>
                <w:szCs w:val="24"/>
              </w:rPr>
              <w:t>NUMERO DI DOCENTI COINVOLTI PER CIASCUNA FASE</w:t>
            </w:r>
          </w:p>
        </w:tc>
        <w:tc>
          <w:tcPr>
            <w:tcW w:w="2581" w:type="dxa"/>
            <w:tcBorders>
              <w:top w:val="single" w:color="000000" w:sz="4" w:space="0"/>
              <w:left w:val="single" w:color="000000" w:sz="4" w:space="0"/>
              <w:bottom w:val="single" w:color="000000" w:sz="4" w:space="0"/>
              <w:right w:val="single" w:color="000000" w:sz="4" w:space="0"/>
            </w:tcBorders>
            <w:shd w:val="clear" w:color="auto" w:fill="E6E6E6"/>
            <w:noWrap w:val="0"/>
            <w:vAlign w:val="top"/>
          </w:tcPr>
          <w:p w14:paraId="70A6960F">
            <w:pPr>
              <w:spacing w:after="160" w:line="252" w:lineRule="auto"/>
              <w:ind w:left="36" w:right="593"/>
            </w:pPr>
            <w:r>
              <w:rPr>
                <w:rFonts w:ascii="Arial" w:hAnsi="Arial" w:eastAsia="Calibri" w:cs="Arial"/>
                <w:b/>
                <w:color w:val="4472C4"/>
                <w:sz w:val="24"/>
                <w:szCs w:val="24"/>
              </w:rPr>
              <w:t>EVENTUALE RICHIESTA DI MATERIALI  (INDICARE)</w:t>
            </w:r>
          </w:p>
        </w:tc>
      </w:tr>
      <w:tr w14:paraId="16047200">
        <w:tblPrEx>
          <w:tblCellMar>
            <w:top w:w="0" w:type="dxa"/>
            <w:left w:w="108" w:type="dxa"/>
            <w:bottom w:w="0" w:type="dxa"/>
            <w:right w:w="108" w:type="dxa"/>
          </w:tblCellMar>
        </w:tblPrEx>
        <w:trPr>
          <w:trHeight w:val="573" w:hRule="atLeast"/>
        </w:trPr>
        <w:tc>
          <w:tcPr>
            <w:tcW w:w="3947" w:type="dxa"/>
            <w:tcBorders>
              <w:top w:val="single" w:color="000000" w:sz="4" w:space="0"/>
              <w:left w:val="single" w:color="000000" w:sz="4" w:space="0"/>
              <w:bottom w:val="single" w:color="000000" w:sz="4" w:space="0"/>
            </w:tcBorders>
            <w:noWrap w:val="0"/>
            <w:vAlign w:val="top"/>
          </w:tcPr>
          <w:p w14:paraId="6EBF5FDD">
            <w:pPr>
              <w:spacing w:after="160" w:line="252" w:lineRule="auto"/>
              <w:ind w:left="297" w:right="593"/>
              <w:rPr>
                <w:rFonts w:ascii="Arial" w:hAnsi="Arial" w:eastAsia="Calibri" w:cs="Arial"/>
                <w:sz w:val="24"/>
                <w:szCs w:val="24"/>
              </w:rPr>
            </w:pPr>
            <w:r>
              <w:rPr>
                <w:rFonts w:ascii="Arial" w:hAnsi="Arial" w:eastAsia="Calibri" w:cs="Arial"/>
                <w:b/>
                <w:bCs/>
                <w:sz w:val="24"/>
                <w:szCs w:val="24"/>
              </w:rPr>
              <w:t>PROGETTAZIONE</w:t>
            </w:r>
          </w:p>
        </w:tc>
        <w:tc>
          <w:tcPr>
            <w:tcW w:w="2835" w:type="dxa"/>
            <w:tcBorders>
              <w:top w:val="single" w:color="000000" w:sz="4" w:space="0"/>
              <w:left w:val="single" w:color="000000" w:sz="4" w:space="0"/>
              <w:bottom w:val="single" w:color="000000" w:sz="4" w:space="0"/>
            </w:tcBorders>
            <w:noWrap w:val="0"/>
            <w:vAlign w:val="top"/>
          </w:tcPr>
          <w:p w14:paraId="08124187">
            <w:pPr>
              <w:snapToGrid w:val="0"/>
              <w:spacing w:after="160" w:line="252" w:lineRule="auto"/>
              <w:ind w:left="851" w:right="593"/>
              <w:jc w:val="center"/>
              <w:rPr>
                <w:rFonts w:ascii="Arial" w:hAnsi="Arial" w:eastAsia="Calibri" w:cs="Arial"/>
                <w:sz w:val="24"/>
                <w:szCs w:val="24"/>
              </w:rPr>
            </w:pPr>
            <w:r>
              <w:rPr>
                <w:rFonts w:ascii="Arial" w:hAnsi="Arial" w:eastAsia="Calibri" w:cs="Arial"/>
                <w:sz w:val="24"/>
                <w:szCs w:val="24"/>
              </w:rPr>
              <w:t>X</w:t>
            </w:r>
          </w:p>
        </w:tc>
        <w:tc>
          <w:tcPr>
            <w:tcW w:w="1985" w:type="dxa"/>
            <w:tcBorders>
              <w:top w:val="single" w:color="000000" w:sz="4" w:space="0"/>
              <w:left w:val="single" w:color="000000" w:sz="4" w:space="0"/>
              <w:bottom w:val="single" w:color="000000" w:sz="4" w:space="0"/>
            </w:tcBorders>
            <w:noWrap w:val="0"/>
            <w:vAlign w:val="top"/>
          </w:tcPr>
          <w:p w14:paraId="11CBCD9D">
            <w:pPr>
              <w:snapToGrid w:val="0"/>
              <w:spacing w:after="160" w:line="252" w:lineRule="auto"/>
              <w:ind w:left="851" w:right="593"/>
              <w:jc w:val="center"/>
              <w:rPr>
                <w:rFonts w:hint="default" w:ascii="Arial" w:hAnsi="Arial" w:eastAsia="Calibri" w:cs="Arial"/>
                <w:sz w:val="24"/>
                <w:szCs w:val="24"/>
                <w:lang w:val="it-IT"/>
              </w:rPr>
            </w:pPr>
            <w:r>
              <w:rPr>
                <w:rFonts w:hint="default" w:ascii="Arial" w:hAnsi="Arial" w:eastAsia="Calibri" w:cs="Arial"/>
                <w:sz w:val="24"/>
                <w:szCs w:val="24"/>
                <w:lang w:val="it-IT"/>
              </w:rPr>
              <w:t>2</w:t>
            </w:r>
          </w:p>
        </w:tc>
        <w:tc>
          <w:tcPr>
            <w:tcW w:w="2551" w:type="dxa"/>
            <w:tcBorders>
              <w:top w:val="single" w:color="000000" w:sz="4" w:space="0"/>
              <w:left w:val="single" w:color="000000" w:sz="4" w:space="0"/>
              <w:bottom w:val="single" w:color="000000" w:sz="4" w:space="0"/>
            </w:tcBorders>
            <w:noWrap w:val="0"/>
            <w:vAlign w:val="top"/>
          </w:tcPr>
          <w:p w14:paraId="5DB7799C">
            <w:pPr>
              <w:snapToGrid w:val="0"/>
              <w:spacing w:after="160" w:line="252" w:lineRule="auto"/>
              <w:ind w:left="851" w:right="593"/>
              <w:rPr>
                <w:rFonts w:hint="default" w:ascii="Arial" w:hAnsi="Arial" w:eastAsia="Calibri" w:cs="Arial"/>
                <w:sz w:val="24"/>
                <w:szCs w:val="24"/>
                <w:lang w:val="it-IT"/>
              </w:rPr>
            </w:pPr>
            <w:r>
              <w:rPr>
                <w:rFonts w:hint="default" w:ascii="Arial" w:hAnsi="Arial" w:eastAsia="Calibri" w:cs="Arial"/>
                <w:sz w:val="24"/>
                <w:szCs w:val="24"/>
                <w:lang w:val="it-IT"/>
              </w:rPr>
              <w:t>2</w:t>
            </w:r>
          </w:p>
        </w:tc>
        <w:tc>
          <w:tcPr>
            <w:tcW w:w="2581" w:type="dxa"/>
            <w:tcBorders>
              <w:top w:val="single" w:color="000000" w:sz="4" w:space="0"/>
              <w:left w:val="single" w:color="000000" w:sz="4" w:space="0"/>
              <w:bottom w:val="single" w:color="000000" w:sz="4" w:space="0"/>
              <w:right w:val="single" w:color="000000" w:sz="4" w:space="0"/>
            </w:tcBorders>
            <w:noWrap w:val="0"/>
            <w:vAlign w:val="top"/>
          </w:tcPr>
          <w:p w14:paraId="094E7CCA">
            <w:pPr>
              <w:snapToGrid w:val="0"/>
              <w:spacing w:after="160" w:line="252" w:lineRule="auto"/>
              <w:ind w:left="851" w:right="593"/>
              <w:rPr>
                <w:rFonts w:ascii="Arial" w:hAnsi="Arial" w:eastAsia="Calibri" w:cs="Arial"/>
                <w:sz w:val="24"/>
                <w:szCs w:val="24"/>
              </w:rPr>
            </w:pPr>
            <w:r>
              <w:rPr>
                <w:rFonts w:ascii="Arial" w:hAnsi="Arial" w:eastAsia="Calibri" w:cs="Arial"/>
                <w:sz w:val="24"/>
                <w:szCs w:val="24"/>
              </w:rPr>
              <w:t>NO</w:t>
            </w:r>
          </w:p>
        </w:tc>
      </w:tr>
      <w:tr w14:paraId="1CF72C87">
        <w:tblPrEx>
          <w:tblCellMar>
            <w:top w:w="0" w:type="dxa"/>
            <w:left w:w="108" w:type="dxa"/>
            <w:bottom w:w="0" w:type="dxa"/>
            <w:right w:w="108" w:type="dxa"/>
          </w:tblCellMar>
        </w:tblPrEx>
        <w:trPr>
          <w:trHeight w:val="340" w:hRule="atLeast"/>
        </w:trPr>
        <w:tc>
          <w:tcPr>
            <w:tcW w:w="3947" w:type="dxa"/>
            <w:tcBorders>
              <w:top w:val="single" w:color="000000" w:sz="4" w:space="0"/>
              <w:left w:val="single" w:color="000000" w:sz="4" w:space="0"/>
              <w:bottom w:val="single" w:color="000000" w:sz="4" w:space="0"/>
            </w:tcBorders>
            <w:noWrap w:val="0"/>
            <w:vAlign w:val="top"/>
          </w:tcPr>
          <w:p w14:paraId="49BEDD2C">
            <w:pPr>
              <w:spacing w:after="160" w:line="252" w:lineRule="auto"/>
              <w:ind w:left="297" w:right="593"/>
              <w:rPr>
                <w:rFonts w:ascii="Arial" w:hAnsi="Arial" w:eastAsia="Calibri" w:cs="Arial"/>
                <w:sz w:val="24"/>
                <w:szCs w:val="24"/>
              </w:rPr>
            </w:pPr>
            <w:r>
              <w:rPr>
                <w:rFonts w:ascii="Arial" w:hAnsi="Arial" w:eastAsia="Calibri" w:cs="Arial"/>
                <w:b/>
                <w:bCs/>
                <w:sz w:val="24"/>
                <w:szCs w:val="24"/>
              </w:rPr>
              <w:t>GESTIONE-ORGANIZZAZIONE</w:t>
            </w:r>
          </w:p>
        </w:tc>
        <w:tc>
          <w:tcPr>
            <w:tcW w:w="2835" w:type="dxa"/>
            <w:tcBorders>
              <w:top w:val="single" w:color="000000" w:sz="4" w:space="0"/>
              <w:left w:val="single" w:color="000000" w:sz="4" w:space="0"/>
              <w:bottom w:val="single" w:color="000000" w:sz="4" w:space="0"/>
            </w:tcBorders>
            <w:noWrap w:val="0"/>
            <w:vAlign w:val="top"/>
          </w:tcPr>
          <w:p w14:paraId="5A9BE7EC">
            <w:pPr>
              <w:snapToGrid w:val="0"/>
              <w:spacing w:after="160" w:line="252" w:lineRule="auto"/>
              <w:ind w:left="851" w:right="593"/>
              <w:jc w:val="center"/>
              <w:rPr>
                <w:rFonts w:ascii="Arial" w:hAnsi="Arial" w:eastAsia="Calibri" w:cs="Arial"/>
                <w:sz w:val="24"/>
                <w:szCs w:val="24"/>
              </w:rPr>
            </w:pPr>
            <w:r>
              <w:rPr>
                <w:rFonts w:ascii="Arial" w:hAnsi="Arial" w:eastAsia="Calibri" w:cs="Arial"/>
                <w:sz w:val="24"/>
                <w:szCs w:val="24"/>
              </w:rPr>
              <w:t>X</w:t>
            </w:r>
          </w:p>
        </w:tc>
        <w:tc>
          <w:tcPr>
            <w:tcW w:w="1985" w:type="dxa"/>
            <w:tcBorders>
              <w:top w:val="single" w:color="000000" w:sz="4" w:space="0"/>
              <w:left w:val="single" w:color="000000" w:sz="4" w:space="0"/>
              <w:bottom w:val="single" w:color="000000" w:sz="4" w:space="0"/>
            </w:tcBorders>
            <w:noWrap w:val="0"/>
            <w:vAlign w:val="top"/>
          </w:tcPr>
          <w:p w14:paraId="153CAEF5">
            <w:pPr>
              <w:snapToGrid w:val="0"/>
              <w:spacing w:after="160" w:line="252" w:lineRule="auto"/>
              <w:ind w:right="593"/>
              <w:jc w:val="center"/>
              <w:rPr>
                <w:rFonts w:hint="default" w:ascii="Arial" w:hAnsi="Arial" w:eastAsia="Calibri" w:cs="Arial"/>
                <w:sz w:val="24"/>
                <w:szCs w:val="24"/>
                <w:lang w:val="it-IT"/>
              </w:rPr>
            </w:pPr>
            <w:r>
              <w:rPr>
                <w:rFonts w:hint="default" w:ascii="Arial" w:hAnsi="Arial" w:eastAsia="Calibri" w:cs="Arial"/>
                <w:sz w:val="24"/>
                <w:szCs w:val="24"/>
                <w:lang w:val="it-IT"/>
              </w:rPr>
              <w:t>2</w:t>
            </w:r>
          </w:p>
        </w:tc>
        <w:tc>
          <w:tcPr>
            <w:tcW w:w="2551" w:type="dxa"/>
            <w:tcBorders>
              <w:top w:val="single" w:color="000000" w:sz="4" w:space="0"/>
              <w:left w:val="single" w:color="000000" w:sz="4" w:space="0"/>
              <w:bottom w:val="single" w:color="000000" w:sz="4" w:space="0"/>
            </w:tcBorders>
            <w:noWrap w:val="0"/>
            <w:vAlign w:val="top"/>
          </w:tcPr>
          <w:p w14:paraId="292CE902">
            <w:pPr>
              <w:snapToGrid w:val="0"/>
              <w:spacing w:after="160" w:line="252" w:lineRule="auto"/>
              <w:ind w:left="851" w:right="593"/>
              <w:rPr>
                <w:rFonts w:hint="default" w:ascii="Arial" w:hAnsi="Arial" w:eastAsia="Calibri" w:cs="Arial"/>
                <w:sz w:val="24"/>
                <w:szCs w:val="24"/>
                <w:lang w:val="it-IT"/>
              </w:rPr>
            </w:pPr>
            <w:r>
              <w:rPr>
                <w:rFonts w:hint="default" w:ascii="Arial" w:hAnsi="Arial" w:eastAsia="Calibri" w:cs="Arial"/>
                <w:sz w:val="24"/>
                <w:szCs w:val="24"/>
                <w:lang w:val="it-IT"/>
              </w:rPr>
              <w:t>2</w:t>
            </w:r>
          </w:p>
        </w:tc>
        <w:tc>
          <w:tcPr>
            <w:tcW w:w="2581" w:type="dxa"/>
            <w:tcBorders>
              <w:top w:val="single" w:color="000000" w:sz="4" w:space="0"/>
              <w:left w:val="single" w:color="000000" w:sz="4" w:space="0"/>
              <w:bottom w:val="single" w:color="000000" w:sz="4" w:space="0"/>
              <w:right w:val="single" w:color="000000" w:sz="4" w:space="0"/>
            </w:tcBorders>
            <w:noWrap w:val="0"/>
            <w:vAlign w:val="top"/>
          </w:tcPr>
          <w:p w14:paraId="0762503D">
            <w:pPr>
              <w:snapToGrid w:val="0"/>
              <w:spacing w:after="160" w:line="252" w:lineRule="auto"/>
              <w:ind w:left="851" w:right="593"/>
              <w:rPr>
                <w:rFonts w:ascii="Arial" w:hAnsi="Arial" w:eastAsia="Calibri" w:cs="Arial"/>
                <w:sz w:val="24"/>
                <w:szCs w:val="24"/>
              </w:rPr>
            </w:pPr>
            <w:r>
              <w:rPr>
                <w:rFonts w:ascii="Arial" w:hAnsi="Arial" w:eastAsia="Calibri" w:cs="Arial"/>
                <w:sz w:val="24"/>
                <w:szCs w:val="24"/>
              </w:rPr>
              <w:t>NO</w:t>
            </w:r>
          </w:p>
        </w:tc>
      </w:tr>
      <w:tr w14:paraId="579018D5">
        <w:tblPrEx>
          <w:tblCellMar>
            <w:top w:w="0" w:type="dxa"/>
            <w:left w:w="108" w:type="dxa"/>
            <w:bottom w:w="0" w:type="dxa"/>
            <w:right w:w="108" w:type="dxa"/>
          </w:tblCellMar>
        </w:tblPrEx>
        <w:trPr>
          <w:trHeight w:val="340" w:hRule="atLeast"/>
        </w:trPr>
        <w:tc>
          <w:tcPr>
            <w:tcW w:w="3947" w:type="dxa"/>
            <w:tcBorders>
              <w:top w:val="single" w:color="000000" w:sz="4" w:space="0"/>
              <w:left w:val="single" w:color="000000" w:sz="4" w:space="0"/>
              <w:bottom w:val="single" w:color="000000" w:sz="4" w:space="0"/>
            </w:tcBorders>
            <w:noWrap w:val="0"/>
            <w:vAlign w:val="top"/>
          </w:tcPr>
          <w:p w14:paraId="705A9752">
            <w:pPr>
              <w:spacing w:after="160" w:line="252" w:lineRule="auto"/>
              <w:ind w:left="297" w:right="593"/>
              <w:rPr>
                <w:rFonts w:ascii="Arial" w:hAnsi="Arial" w:eastAsia="Calibri" w:cs="Arial"/>
                <w:sz w:val="24"/>
                <w:szCs w:val="24"/>
                <w:shd w:val="clear" w:color="auto" w:fill="FFFF00"/>
              </w:rPr>
            </w:pPr>
            <w:r>
              <w:rPr>
                <w:rFonts w:ascii="Arial" w:hAnsi="Arial" w:eastAsia="Calibri" w:cs="Arial"/>
                <w:b/>
                <w:bCs/>
                <w:sz w:val="24"/>
                <w:szCs w:val="24"/>
              </w:rPr>
              <w:t>COORDINAMENTO</w:t>
            </w:r>
          </w:p>
        </w:tc>
        <w:tc>
          <w:tcPr>
            <w:tcW w:w="2835" w:type="dxa"/>
            <w:tcBorders>
              <w:top w:val="single" w:color="000000" w:sz="4" w:space="0"/>
              <w:left w:val="single" w:color="000000" w:sz="4" w:space="0"/>
              <w:bottom w:val="single" w:color="000000" w:sz="4" w:space="0"/>
            </w:tcBorders>
            <w:noWrap w:val="0"/>
            <w:vAlign w:val="top"/>
          </w:tcPr>
          <w:p w14:paraId="3D21D8C6">
            <w:pPr>
              <w:snapToGrid w:val="0"/>
              <w:spacing w:after="160" w:line="252" w:lineRule="auto"/>
              <w:ind w:left="851" w:right="593"/>
              <w:jc w:val="center"/>
              <w:rPr>
                <w:rFonts w:ascii="Arial" w:hAnsi="Arial" w:eastAsia="Calibri" w:cs="Arial"/>
                <w:sz w:val="24"/>
                <w:szCs w:val="24"/>
                <w:shd w:val="clear" w:color="auto" w:fill="FFFF00"/>
              </w:rPr>
            </w:pPr>
          </w:p>
        </w:tc>
        <w:tc>
          <w:tcPr>
            <w:tcW w:w="1985" w:type="dxa"/>
            <w:tcBorders>
              <w:top w:val="single" w:color="000000" w:sz="4" w:space="0"/>
              <w:left w:val="single" w:color="000000" w:sz="4" w:space="0"/>
              <w:bottom w:val="single" w:color="000000" w:sz="4" w:space="0"/>
            </w:tcBorders>
            <w:noWrap w:val="0"/>
            <w:vAlign w:val="top"/>
          </w:tcPr>
          <w:p w14:paraId="0A5F1320">
            <w:pPr>
              <w:snapToGrid w:val="0"/>
              <w:spacing w:after="160" w:line="252" w:lineRule="auto"/>
              <w:ind w:right="593"/>
              <w:jc w:val="center"/>
              <w:rPr>
                <w:rFonts w:ascii="Arial" w:hAnsi="Arial" w:eastAsia="Calibri" w:cs="Arial"/>
                <w:sz w:val="24"/>
                <w:szCs w:val="24"/>
              </w:rPr>
            </w:pPr>
          </w:p>
        </w:tc>
        <w:tc>
          <w:tcPr>
            <w:tcW w:w="2551" w:type="dxa"/>
            <w:tcBorders>
              <w:top w:val="single" w:color="000000" w:sz="4" w:space="0"/>
              <w:left w:val="single" w:color="000000" w:sz="4" w:space="0"/>
              <w:bottom w:val="single" w:color="000000" w:sz="4" w:space="0"/>
            </w:tcBorders>
            <w:noWrap w:val="0"/>
            <w:vAlign w:val="top"/>
          </w:tcPr>
          <w:p w14:paraId="593A9A78">
            <w:pPr>
              <w:snapToGrid w:val="0"/>
              <w:spacing w:after="160" w:line="252" w:lineRule="auto"/>
              <w:ind w:left="851" w:right="593"/>
              <w:rPr>
                <w:rFonts w:ascii="Arial" w:hAnsi="Arial" w:eastAsia="Calibri" w:cs="Arial"/>
                <w:sz w:val="24"/>
                <w:szCs w:val="24"/>
              </w:rPr>
            </w:pPr>
          </w:p>
        </w:tc>
        <w:tc>
          <w:tcPr>
            <w:tcW w:w="2581" w:type="dxa"/>
            <w:tcBorders>
              <w:top w:val="single" w:color="000000" w:sz="4" w:space="0"/>
              <w:left w:val="single" w:color="000000" w:sz="4" w:space="0"/>
              <w:bottom w:val="single" w:color="000000" w:sz="4" w:space="0"/>
              <w:right w:val="single" w:color="000000" w:sz="4" w:space="0"/>
            </w:tcBorders>
            <w:noWrap w:val="0"/>
            <w:vAlign w:val="top"/>
          </w:tcPr>
          <w:p w14:paraId="3FDBA364">
            <w:pPr>
              <w:snapToGrid w:val="0"/>
              <w:spacing w:after="160" w:line="252" w:lineRule="auto"/>
              <w:ind w:left="851" w:right="593"/>
              <w:rPr>
                <w:rFonts w:ascii="Arial" w:hAnsi="Arial" w:eastAsia="Calibri" w:cs="Arial"/>
                <w:sz w:val="24"/>
                <w:szCs w:val="24"/>
              </w:rPr>
            </w:pPr>
          </w:p>
        </w:tc>
      </w:tr>
      <w:tr w14:paraId="657E28D3">
        <w:tblPrEx>
          <w:tblCellMar>
            <w:top w:w="0" w:type="dxa"/>
            <w:left w:w="108" w:type="dxa"/>
            <w:bottom w:w="0" w:type="dxa"/>
            <w:right w:w="108" w:type="dxa"/>
          </w:tblCellMar>
        </w:tblPrEx>
        <w:trPr>
          <w:trHeight w:val="340" w:hRule="atLeast"/>
        </w:trPr>
        <w:tc>
          <w:tcPr>
            <w:tcW w:w="3947" w:type="dxa"/>
            <w:tcBorders>
              <w:top w:val="single" w:color="000000" w:sz="4" w:space="0"/>
              <w:left w:val="single" w:color="000000" w:sz="4" w:space="0"/>
              <w:bottom w:val="single" w:color="000000" w:sz="4" w:space="0"/>
            </w:tcBorders>
            <w:shd w:val="clear" w:color="auto" w:fill="FBE4D5"/>
            <w:noWrap w:val="0"/>
            <w:vAlign w:val="top"/>
          </w:tcPr>
          <w:p w14:paraId="5E93D25F">
            <w:pPr>
              <w:spacing w:after="160" w:line="252" w:lineRule="auto"/>
              <w:ind w:left="297" w:right="593"/>
              <w:rPr>
                <w:rFonts w:ascii="Arial" w:hAnsi="Arial" w:eastAsia="Calibri" w:cs="Arial"/>
                <w:sz w:val="24"/>
                <w:szCs w:val="24"/>
              </w:rPr>
            </w:pPr>
            <w:r>
              <w:rPr>
                <w:rFonts w:ascii="Arial" w:hAnsi="Arial" w:eastAsia="Calibri" w:cs="Arial"/>
                <w:sz w:val="24"/>
                <w:szCs w:val="24"/>
              </w:rPr>
              <w:t xml:space="preserve">ATTIVITÀ  IN PRESENZA /ONLINE  CON </w:t>
            </w:r>
            <w:r>
              <w:rPr>
                <w:rFonts w:ascii="Arial" w:hAnsi="Arial" w:eastAsia="Calibri" w:cs="Arial"/>
                <w:b/>
                <w:bCs/>
                <w:sz w:val="24"/>
                <w:szCs w:val="24"/>
              </w:rPr>
              <w:t>ESPERTI ESTERNI</w:t>
            </w:r>
          </w:p>
        </w:tc>
        <w:tc>
          <w:tcPr>
            <w:tcW w:w="2835" w:type="dxa"/>
            <w:tcBorders>
              <w:top w:val="single" w:color="000000" w:sz="4" w:space="0"/>
              <w:left w:val="single" w:color="000000" w:sz="4" w:space="0"/>
              <w:bottom w:val="single" w:color="000000" w:sz="4" w:space="0"/>
            </w:tcBorders>
            <w:shd w:val="clear" w:color="auto" w:fill="FBE4D5"/>
            <w:noWrap w:val="0"/>
            <w:vAlign w:val="top"/>
          </w:tcPr>
          <w:p w14:paraId="4D33B9A2">
            <w:pPr>
              <w:snapToGrid w:val="0"/>
              <w:spacing w:after="160" w:line="252" w:lineRule="auto"/>
              <w:ind w:left="851" w:right="593"/>
              <w:jc w:val="center"/>
              <w:rPr>
                <w:rFonts w:ascii="Arial" w:hAnsi="Arial" w:eastAsia="Calibri" w:cs="Arial"/>
                <w:sz w:val="24"/>
                <w:szCs w:val="24"/>
              </w:rPr>
            </w:pPr>
          </w:p>
        </w:tc>
        <w:tc>
          <w:tcPr>
            <w:tcW w:w="1985" w:type="dxa"/>
            <w:tcBorders>
              <w:top w:val="single" w:color="000000" w:sz="4" w:space="0"/>
              <w:left w:val="single" w:color="000000" w:sz="4" w:space="0"/>
              <w:bottom w:val="single" w:color="000000" w:sz="4" w:space="0"/>
            </w:tcBorders>
            <w:shd w:val="clear" w:color="auto" w:fill="FBE4D5"/>
            <w:noWrap w:val="0"/>
            <w:vAlign w:val="top"/>
          </w:tcPr>
          <w:p w14:paraId="3325C358">
            <w:pPr>
              <w:snapToGrid w:val="0"/>
              <w:spacing w:after="160" w:line="252" w:lineRule="auto"/>
              <w:ind w:left="851" w:right="593"/>
              <w:jc w:val="center"/>
              <w:rPr>
                <w:rFonts w:ascii="Arial" w:hAnsi="Arial" w:eastAsia="Calibri" w:cs="Arial"/>
                <w:sz w:val="24"/>
                <w:szCs w:val="24"/>
              </w:rPr>
            </w:pPr>
          </w:p>
        </w:tc>
        <w:tc>
          <w:tcPr>
            <w:tcW w:w="2551" w:type="dxa"/>
            <w:tcBorders>
              <w:top w:val="single" w:color="000000" w:sz="4" w:space="0"/>
              <w:left w:val="single" w:color="000000" w:sz="4" w:space="0"/>
              <w:bottom w:val="single" w:color="000000" w:sz="4" w:space="0"/>
            </w:tcBorders>
            <w:shd w:val="clear" w:color="auto" w:fill="FBE4D5"/>
            <w:noWrap w:val="0"/>
            <w:vAlign w:val="top"/>
          </w:tcPr>
          <w:p w14:paraId="606DB8E2">
            <w:pPr>
              <w:snapToGrid w:val="0"/>
              <w:spacing w:after="160" w:line="252" w:lineRule="auto"/>
              <w:ind w:left="851" w:right="593"/>
              <w:rPr>
                <w:rFonts w:ascii="Arial" w:hAnsi="Arial" w:eastAsia="Calibri" w:cs="Arial"/>
                <w:sz w:val="24"/>
                <w:szCs w:val="24"/>
              </w:rPr>
            </w:pPr>
          </w:p>
        </w:tc>
        <w:tc>
          <w:tcPr>
            <w:tcW w:w="2581" w:type="dxa"/>
            <w:tcBorders>
              <w:top w:val="single" w:color="000000" w:sz="4" w:space="0"/>
              <w:left w:val="single" w:color="000000" w:sz="4" w:space="0"/>
              <w:bottom w:val="single" w:color="000000" w:sz="4" w:space="0"/>
              <w:right w:val="single" w:color="000000" w:sz="4" w:space="0"/>
            </w:tcBorders>
            <w:shd w:val="clear" w:color="auto" w:fill="FBE4D5"/>
            <w:noWrap w:val="0"/>
            <w:vAlign w:val="top"/>
          </w:tcPr>
          <w:p w14:paraId="2E315DEB">
            <w:pPr>
              <w:snapToGrid w:val="0"/>
              <w:spacing w:after="160" w:line="252" w:lineRule="auto"/>
              <w:ind w:left="851" w:right="593"/>
              <w:rPr>
                <w:rFonts w:ascii="Arial" w:hAnsi="Arial" w:eastAsia="Calibri" w:cs="Arial"/>
                <w:sz w:val="24"/>
                <w:szCs w:val="24"/>
              </w:rPr>
            </w:pPr>
          </w:p>
        </w:tc>
      </w:tr>
      <w:tr w14:paraId="7D70962A">
        <w:tblPrEx>
          <w:tblCellMar>
            <w:top w:w="0" w:type="dxa"/>
            <w:left w:w="108" w:type="dxa"/>
            <w:bottom w:w="0" w:type="dxa"/>
            <w:right w:w="108" w:type="dxa"/>
          </w:tblCellMar>
        </w:tblPrEx>
        <w:trPr>
          <w:trHeight w:val="340" w:hRule="atLeast"/>
        </w:trPr>
        <w:tc>
          <w:tcPr>
            <w:tcW w:w="3947" w:type="dxa"/>
            <w:tcBorders>
              <w:top w:val="single" w:color="000000" w:sz="4" w:space="0"/>
              <w:left w:val="single" w:color="000000" w:sz="4" w:space="0"/>
              <w:bottom w:val="single" w:color="000000" w:sz="4" w:space="0"/>
            </w:tcBorders>
            <w:shd w:val="clear" w:color="auto" w:fill="D9E2F3"/>
            <w:noWrap w:val="0"/>
            <w:vAlign w:val="top"/>
          </w:tcPr>
          <w:p w14:paraId="1174758C">
            <w:pPr>
              <w:spacing w:after="160" w:line="252" w:lineRule="auto"/>
              <w:ind w:left="297" w:right="-108"/>
              <w:rPr>
                <w:rFonts w:ascii="Arial" w:hAnsi="Arial" w:eastAsia="Calibri" w:cs="Arial"/>
                <w:sz w:val="24"/>
                <w:szCs w:val="24"/>
              </w:rPr>
            </w:pPr>
            <w:r>
              <w:rPr>
                <w:rFonts w:ascii="Arial" w:hAnsi="Arial" w:eastAsia="Calibri" w:cs="Arial"/>
                <w:sz w:val="24"/>
                <w:szCs w:val="24"/>
              </w:rPr>
              <w:t xml:space="preserve">ATTIVITÀ IN PRESENZA/ ON LINE   CON  </w:t>
            </w:r>
            <w:r>
              <w:rPr>
                <w:rFonts w:hint="default" w:ascii="Arial" w:hAnsi="Arial" w:eastAsia="Calibri" w:cs="Arial"/>
                <w:b/>
                <w:bCs/>
                <w:sz w:val="24"/>
                <w:szCs w:val="24"/>
                <w:lang w:val="it-IT"/>
              </w:rPr>
              <w:t xml:space="preserve">PERSONALE </w:t>
            </w:r>
            <w:r>
              <w:rPr>
                <w:rFonts w:ascii="Arial" w:hAnsi="Arial" w:eastAsia="Calibri" w:cs="Arial"/>
                <w:b/>
                <w:bCs/>
                <w:sz w:val="24"/>
                <w:szCs w:val="24"/>
              </w:rPr>
              <w:t>I INTERN</w:t>
            </w:r>
            <w:r>
              <w:rPr>
                <w:rFonts w:hint="default" w:ascii="Arial" w:hAnsi="Arial" w:eastAsia="Calibri" w:cs="Arial"/>
                <w:b/>
                <w:bCs/>
                <w:sz w:val="24"/>
                <w:szCs w:val="24"/>
                <w:lang w:val="it-IT"/>
              </w:rPr>
              <w:t>O/ESTERNO</w:t>
            </w:r>
            <w:r>
              <w:rPr>
                <w:rFonts w:ascii="Arial" w:hAnsi="Arial" w:eastAsia="Calibri" w:cs="Arial"/>
                <w:sz w:val="24"/>
                <w:szCs w:val="24"/>
              </w:rPr>
              <w:t xml:space="preserve"> </w:t>
            </w:r>
            <w:r>
              <w:rPr>
                <w:rFonts w:ascii="Arial" w:hAnsi="Arial" w:eastAsia="Calibri" w:cs="Arial"/>
                <w:sz w:val="24"/>
                <w:szCs w:val="24"/>
                <w:u w:val="single"/>
              </w:rPr>
              <w:t>AL DI FUORI DELL’ORARIO DI SERVIZIO</w:t>
            </w:r>
          </w:p>
        </w:tc>
        <w:tc>
          <w:tcPr>
            <w:tcW w:w="2835" w:type="dxa"/>
            <w:tcBorders>
              <w:top w:val="single" w:color="000000" w:sz="4" w:space="0"/>
              <w:left w:val="single" w:color="000000" w:sz="4" w:space="0"/>
              <w:bottom w:val="single" w:color="000000" w:sz="4" w:space="0"/>
            </w:tcBorders>
            <w:shd w:val="clear" w:color="auto" w:fill="D9E2F3"/>
            <w:noWrap w:val="0"/>
            <w:vAlign w:val="top"/>
          </w:tcPr>
          <w:p w14:paraId="5F9B32B9">
            <w:pPr>
              <w:snapToGrid w:val="0"/>
              <w:spacing w:after="160" w:line="252" w:lineRule="auto"/>
              <w:ind w:left="851" w:right="593"/>
              <w:jc w:val="center"/>
              <w:rPr>
                <w:rFonts w:hint="default" w:ascii="Arial" w:hAnsi="Arial" w:eastAsia="Calibri" w:cs="Arial"/>
                <w:sz w:val="24"/>
                <w:szCs w:val="24"/>
                <w:lang w:val="it-IT"/>
              </w:rPr>
            </w:pPr>
            <w:r>
              <w:rPr>
                <w:rFonts w:hint="default" w:ascii="Arial" w:hAnsi="Arial" w:eastAsia="Calibri" w:cs="Arial"/>
                <w:sz w:val="24"/>
                <w:szCs w:val="24"/>
                <w:lang w:val="it-IT"/>
              </w:rPr>
              <w:t>X</w:t>
            </w:r>
          </w:p>
        </w:tc>
        <w:tc>
          <w:tcPr>
            <w:tcW w:w="1985" w:type="dxa"/>
            <w:tcBorders>
              <w:top w:val="single" w:color="000000" w:sz="4" w:space="0"/>
              <w:left w:val="single" w:color="000000" w:sz="4" w:space="0"/>
              <w:bottom w:val="single" w:color="000000" w:sz="4" w:space="0"/>
            </w:tcBorders>
            <w:shd w:val="clear" w:color="auto" w:fill="D9E2F3"/>
            <w:noWrap w:val="0"/>
            <w:vAlign w:val="top"/>
          </w:tcPr>
          <w:p w14:paraId="384D7F56">
            <w:pPr>
              <w:snapToGrid w:val="0"/>
              <w:spacing w:after="160" w:line="252" w:lineRule="auto"/>
              <w:ind w:left="851" w:right="593"/>
              <w:jc w:val="center"/>
              <w:rPr>
                <w:rFonts w:hint="default" w:ascii="Arial" w:hAnsi="Arial" w:eastAsia="Calibri" w:cs="Arial"/>
                <w:sz w:val="24"/>
                <w:szCs w:val="24"/>
                <w:lang w:val="it-IT"/>
              </w:rPr>
            </w:pPr>
            <w:r>
              <w:rPr>
                <w:rFonts w:hint="default" w:ascii="Arial" w:hAnsi="Arial" w:eastAsia="Calibri" w:cs="Arial"/>
                <w:sz w:val="24"/>
                <w:szCs w:val="24"/>
                <w:lang w:val="it-IT"/>
              </w:rPr>
              <w:t>16</w:t>
            </w:r>
          </w:p>
        </w:tc>
        <w:tc>
          <w:tcPr>
            <w:tcW w:w="2551" w:type="dxa"/>
            <w:tcBorders>
              <w:top w:val="single" w:color="000000" w:sz="4" w:space="0"/>
              <w:left w:val="single" w:color="000000" w:sz="4" w:space="0"/>
              <w:bottom w:val="single" w:color="000000" w:sz="4" w:space="0"/>
            </w:tcBorders>
            <w:shd w:val="clear" w:color="auto" w:fill="D9E2F3"/>
            <w:noWrap w:val="0"/>
            <w:vAlign w:val="top"/>
          </w:tcPr>
          <w:p w14:paraId="48DA974D">
            <w:pPr>
              <w:snapToGrid w:val="0"/>
              <w:spacing w:after="160" w:line="252" w:lineRule="auto"/>
              <w:ind w:left="851" w:right="593"/>
              <w:rPr>
                <w:rFonts w:hint="default" w:ascii="Arial" w:hAnsi="Arial" w:eastAsia="Calibri" w:cs="Arial"/>
                <w:sz w:val="24"/>
                <w:szCs w:val="24"/>
                <w:lang w:val="it-IT"/>
              </w:rPr>
            </w:pPr>
            <w:r>
              <w:rPr>
                <w:rFonts w:hint="default" w:ascii="Arial" w:hAnsi="Arial" w:eastAsia="Calibri" w:cs="Arial"/>
                <w:sz w:val="24"/>
                <w:szCs w:val="24"/>
                <w:lang w:val="it-IT"/>
              </w:rPr>
              <w:t>2</w:t>
            </w:r>
          </w:p>
        </w:tc>
        <w:tc>
          <w:tcPr>
            <w:tcW w:w="2581" w:type="dxa"/>
            <w:tcBorders>
              <w:top w:val="single" w:color="000000" w:sz="4" w:space="0"/>
              <w:left w:val="single" w:color="000000" w:sz="4" w:space="0"/>
              <w:bottom w:val="single" w:color="000000" w:sz="4" w:space="0"/>
              <w:right w:val="single" w:color="000000" w:sz="4" w:space="0"/>
            </w:tcBorders>
            <w:shd w:val="clear" w:color="auto" w:fill="D9E2F3"/>
            <w:noWrap w:val="0"/>
            <w:vAlign w:val="top"/>
          </w:tcPr>
          <w:p w14:paraId="02ADD061">
            <w:pPr>
              <w:snapToGrid w:val="0"/>
              <w:spacing w:after="160" w:line="252" w:lineRule="auto"/>
              <w:ind w:left="851" w:right="593"/>
              <w:rPr>
                <w:rFonts w:ascii="Arial" w:hAnsi="Arial" w:eastAsia="Calibri" w:cs="Arial"/>
                <w:sz w:val="24"/>
                <w:szCs w:val="24"/>
              </w:rPr>
            </w:pPr>
          </w:p>
        </w:tc>
      </w:tr>
      <w:tr w14:paraId="3019F2C9">
        <w:tblPrEx>
          <w:tblCellMar>
            <w:top w:w="0" w:type="dxa"/>
            <w:left w:w="108" w:type="dxa"/>
            <w:bottom w:w="0" w:type="dxa"/>
            <w:right w:w="108" w:type="dxa"/>
          </w:tblCellMar>
        </w:tblPrEx>
        <w:trPr>
          <w:trHeight w:val="340" w:hRule="atLeast"/>
        </w:trPr>
        <w:tc>
          <w:tcPr>
            <w:tcW w:w="3947" w:type="dxa"/>
            <w:tcBorders>
              <w:top w:val="single" w:color="000000" w:sz="4" w:space="0"/>
              <w:left w:val="single" w:color="000000" w:sz="4" w:space="0"/>
              <w:bottom w:val="single" w:color="000000" w:sz="4" w:space="0"/>
            </w:tcBorders>
            <w:noWrap w:val="0"/>
            <w:vAlign w:val="top"/>
          </w:tcPr>
          <w:p w14:paraId="07D7247C">
            <w:pPr>
              <w:spacing w:after="160" w:line="252" w:lineRule="auto"/>
              <w:ind w:left="297" w:right="593"/>
              <w:rPr>
                <w:rFonts w:ascii="Arial" w:hAnsi="Arial" w:eastAsia="Calibri" w:cs="Arial"/>
                <w:sz w:val="24"/>
                <w:szCs w:val="24"/>
              </w:rPr>
            </w:pPr>
            <w:bookmarkStart w:id="0" w:name="_Hlk39421115"/>
            <w:bookmarkEnd w:id="0"/>
            <w:r>
              <w:rPr>
                <w:rFonts w:ascii="Arial" w:hAnsi="Arial" w:eastAsia="Calibri" w:cs="Arial"/>
                <w:b/>
                <w:bCs/>
                <w:sz w:val="24"/>
                <w:szCs w:val="24"/>
              </w:rPr>
              <w:t>MONITORAGGIO</w:t>
            </w:r>
            <w:r>
              <w:rPr>
                <w:rFonts w:ascii="Arial" w:hAnsi="Arial" w:eastAsia="Calibri" w:cs="Arial"/>
                <w:b/>
                <w:bCs/>
                <w:strike/>
                <w:sz w:val="24"/>
                <w:szCs w:val="24"/>
              </w:rPr>
              <w:t xml:space="preserve"> </w:t>
            </w:r>
          </w:p>
        </w:tc>
        <w:tc>
          <w:tcPr>
            <w:tcW w:w="2835" w:type="dxa"/>
            <w:tcBorders>
              <w:top w:val="single" w:color="000000" w:sz="4" w:space="0"/>
              <w:left w:val="single" w:color="000000" w:sz="4" w:space="0"/>
              <w:bottom w:val="single" w:color="000000" w:sz="4" w:space="0"/>
            </w:tcBorders>
            <w:noWrap w:val="0"/>
            <w:vAlign w:val="top"/>
          </w:tcPr>
          <w:p w14:paraId="5540D2A4">
            <w:pPr>
              <w:snapToGrid w:val="0"/>
              <w:spacing w:after="160" w:line="252" w:lineRule="auto"/>
              <w:ind w:left="851" w:right="593"/>
              <w:jc w:val="center"/>
              <w:rPr>
                <w:rFonts w:ascii="Arial" w:hAnsi="Arial" w:eastAsia="Calibri" w:cs="Arial"/>
                <w:sz w:val="24"/>
                <w:szCs w:val="24"/>
              </w:rPr>
            </w:pPr>
            <w:r>
              <w:rPr>
                <w:rFonts w:ascii="Arial" w:hAnsi="Arial" w:eastAsia="Calibri" w:cs="Arial"/>
                <w:sz w:val="24"/>
                <w:szCs w:val="24"/>
              </w:rPr>
              <w:t>X</w:t>
            </w:r>
          </w:p>
        </w:tc>
        <w:tc>
          <w:tcPr>
            <w:tcW w:w="1985" w:type="dxa"/>
            <w:tcBorders>
              <w:top w:val="single" w:color="000000" w:sz="4" w:space="0"/>
              <w:left w:val="single" w:color="000000" w:sz="4" w:space="0"/>
              <w:bottom w:val="single" w:color="000000" w:sz="4" w:space="0"/>
            </w:tcBorders>
            <w:noWrap w:val="0"/>
            <w:vAlign w:val="top"/>
          </w:tcPr>
          <w:p w14:paraId="414109F4">
            <w:pPr>
              <w:snapToGrid w:val="0"/>
              <w:spacing w:after="160" w:line="252" w:lineRule="auto"/>
              <w:ind w:left="851" w:right="593"/>
              <w:rPr>
                <w:rFonts w:ascii="Arial" w:hAnsi="Arial" w:eastAsia="Calibri" w:cs="Arial"/>
                <w:sz w:val="24"/>
                <w:szCs w:val="24"/>
              </w:rPr>
            </w:pPr>
            <w:r>
              <w:rPr>
                <w:rFonts w:ascii="Arial" w:hAnsi="Arial" w:eastAsia="Calibri" w:cs="Arial"/>
                <w:sz w:val="24"/>
                <w:szCs w:val="24"/>
              </w:rPr>
              <w:t>1</w:t>
            </w:r>
          </w:p>
        </w:tc>
        <w:tc>
          <w:tcPr>
            <w:tcW w:w="2551" w:type="dxa"/>
            <w:tcBorders>
              <w:top w:val="single" w:color="000000" w:sz="4" w:space="0"/>
              <w:left w:val="single" w:color="000000" w:sz="4" w:space="0"/>
              <w:bottom w:val="single" w:color="000000" w:sz="4" w:space="0"/>
            </w:tcBorders>
            <w:noWrap w:val="0"/>
            <w:vAlign w:val="top"/>
          </w:tcPr>
          <w:p w14:paraId="16B2F4FB">
            <w:pPr>
              <w:snapToGrid w:val="0"/>
              <w:spacing w:after="160" w:line="252" w:lineRule="auto"/>
              <w:ind w:left="851" w:right="593"/>
              <w:rPr>
                <w:rFonts w:ascii="Arial" w:hAnsi="Arial" w:eastAsia="Calibri" w:cs="Arial"/>
                <w:sz w:val="24"/>
                <w:szCs w:val="24"/>
              </w:rPr>
            </w:pPr>
          </w:p>
        </w:tc>
        <w:tc>
          <w:tcPr>
            <w:tcW w:w="2581" w:type="dxa"/>
            <w:tcBorders>
              <w:top w:val="single" w:color="000000" w:sz="4" w:space="0"/>
              <w:left w:val="single" w:color="000000" w:sz="4" w:space="0"/>
              <w:bottom w:val="single" w:color="000000" w:sz="4" w:space="0"/>
              <w:right w:val="single" w:color="000000" w:sz="4" w:space="0"/>
            </w:tcBorders>
            <w:noWrap w:val="0"/>
            <w:vAlign w:val="top"/>
          </w:tcPr>
          <w:p w14:paraId="66D1A7B3">
            <w:pPr>
              <w:snapToGrid w:val="0"/>
              <w:spacing w:after="160" w:line="252" w:lineRule="auto"/>
              <w:ind w:left="851" w:right="593"/>
              <w:rPr>
                <w:rFonts w:ascii="Arial" w:hAnsi="Arial" w:eastAsia="Calibri" w:cs="Arial"/>
                <w:sz w:val="24"/>
                <w:szCs w:val="24"/>
              </w:rPr>
            </w:pPr>
          </w:p>
        </w:tc>
      </w:tr>
      <w:tr w14:paraId="6E460BE5">
        <w:tblPrEx>
          <w:tblCellMar>
            <w:top w:w="0" w:type="dxa"/>
            <w:left w:w="108" w:type="dxa"/>
            <w:bottom w:w="0" w:type="dxa"/>
            <w:right w:w="108" w:type="dxa"/>
          </w:tblCellMar>
        </w:tblPrEx>
        <w:trPr>
          <w:trHeight w:val="340" w:hRule="atLeast"/>
        </w:trPr>
        <w:tc>
          <w:tcPr>
            <w:tcW w:w="3947" w:type="dxa"/>
            <w:tcBorders>
              <w:top w:val="single" w:color="000000" w:sz="4" w:space="0"/>
              <w:left w:val="single" w:color="000000" w:sz="4" w:space="0"/>
              <w:bottom w:val="single" w:color="000000" w:sz="4" w:space="0"/>
            </w:tcBorders>
            <w:noWrap w:val="0"/>
            <w:vAlign w:val="top"/>
          </w:tcPr>
          <w:p w14:paraId="5B6AB778">
            <w:pPr>
              <w:spacing w:after="160" w:line="252" w:lineRule="auto"/>
              <w:ind w:left="297" w:right="593"/>
              <w:rPr>
                <w:rFonts w:ascii="Arial" w:hAnsi="Arial" w:eastAsia="Calibri" w:cs="Arial"/>
                <w:sz w:val="24"/>
                <w:szCs w:val="24"/>
              </w:rPr>
            </w:pPr>
            <w:r>
              <w:rPr>
                <w:rFonts w:ascii="Arial" w:hAnsi="Arial" w:eastAsia="Calibri" w:cs="Arial"/>
                <w:b/>
                <w:bCs/>
                <w:sz w:val="24"/>
                <w:szCs w:val="24"/>
              </w:rPr>
              <w:t xml:space="preserve">TOTALE ORE PROGETTO IN RIFERIMENTO AI </w:t>
            </w:r>
            <w:r>
              <w:rPr>
                <w:rFonts w:ascii="Arial" w:hAnsi="Arial" w:eastAsia="Calibri" w:cs="Arial"/>
                <w:b/>
                <w:bCs/>
                <w:sz w:val="24"/>
                <w:szCs w:val="24"/>
                <w:u w:val="single"/>
              </w:rPr>
              <w:t xml:space="preserve">DOCENTI INTERNI </w:t>
            </w:r>
            <w:r>
              <w:rPr>
                <w:rFonts w:ascii="Arial" w:hAnsi="Arial" w:eastAsia="Calibri" w:cs="Arial"/>
                <w:sz w:val="24"/>
                <w:szCs w:val="24"/>
              </w:rPr>
              <w:t>(sommare le ore riportate nella seconda colonna escluse quelle dell’area rosa)</w:t>
            </w:r>
          </w:p>
        </w:tc>
        <w:tc>
          <w:tcPr>
            <w:tcW w:w="2835" w:type="dxa"/>
            <w:tcBorders>
              <w:top w:val="single" w:color="000000" w:sz="4" w:space="0"/>
              <w:left w:val="single" w:color="000000" w:sz="4" w:space="0"/>
              <w:bottom w:val="single" w:color="000000" w:sz="4" w:space="0"/>
            </w:tcBorders>
            <w:noWrap w:val="0"/>
            <w:vAlign w:val="top"/>
          </w:tcPr>
          <w:p w14:paraId="1E9A8522">
            <w:pPr>
              <w:snapToGrid w:val="0"/>
              <w:spacing w:after="160" w:line="252" w:lineRule="auto"/>
              <w:ind w:left="851" w:right="593"/>
              <w:rPr>
                <w:rFonts w:hint="default" w:ascii="Arial" w:hAnsi="Arial" w:eastAsia="Calibri" w:cs="Arial"/>
                <w:sz w:val="24"/>
                <w:szCs w:val="24"/>
                <w:lang w:val="it-IT"/>
              </w:rPr>
            </w:pPr>
            <w:r>
              <w:rPr>
                <w:rFonts w:hint="default" w:ascii="Arial" w:hAnsi="Arial" w:eastAsia="Calibri" w:cs="Arial"/>
                <w:sz w:val="24"/>
                <w:szCs w:val="24"/>
                <w:lang w:val="it-IT"/>
              </w:rPr>
              <w:t>20</w:t>
            </w:r>
          </w:p>
        </w:tc>
        <w:tc>
          <w:tcPr>
            <w:tcW w:w="1985" w:type="dxa"/>
            <w:tcBorders>
              <w:top w:val="single" w:color="000000" w:sz="4" w:space="0"/>
              <w:left w:val="single" w:color="000000" w:sz="4" w:space="0"/>
              <w:bottom w:val="single" w:color="000000" w:sz="4" w:space="0"/>
            </w:tcBorders>
            <w:noWrap w:val="0"/>
            <w:vAlign w:val="top"/>
          </w:tcPr>
          <w:p w14:paraId="548AB014">
            <w:pPr>
              <w:spacing w:after="160" w:line="252" w:lineRule="auto"/>
              <w:ind w:left="37" w:right="-104"/>
              <w:rPr>
                <w:rFonts w:ascii="Arial" w:hAnsi="Arial" w:eastAsia="Calibri" w:cs="Arial"/>
                <w:sz w:val="24"/>
                <w:szCs w:val="24"/>
              </w:rPr>
            </w:pPr>
            <w:r>
              <w:rPr>
                <w:rFonts w:ascii="Arial" w:hAnsi="Arial" w:eastAsia="Calibri" w:cs="Arial"/>
                <w:b/>
                <w:bCs/>
                <w:sz w:val="24"/>
                <w:szCs w:val="24"/>
              </w:rPr>
              <w:t xml:space="preserve">N. TOTALE </w:t>
            </w:r>
            <w:r>
              <w:rPr>
                <w:rFonts w:ascii="Arial" w:hAnsi="Arial" w:eastAsia="Calibri" w:cs="Arial"/>
                <w:b/>
                <w:bCs/>
                <w:sz w:val="24"/>
                <w:szCs w:val="24"/>
                <w:u w:val="single"/>
              </w:rPr>
              <w:t>DOCENTI  INTERNI</w:t>
            </w:r>
            <w:r>
              <w:rPr>
                <w:rFonts w:ascii="Arial" w:hAnsi="Arial" w:eastAsia="Calibri" w:cs="Arial"/>
                <w:b/>
                <w:bCs/>
                <w:sz w:val="24"/>
                <w:szCs w:val="24"/>
              </w:rPr>
              <w:t xml:space="preserve"> COINVOLTI</w:t>
            </w:r>
          </w:p>
        </w:tc>
        <w:tc>
          <w:tcPr>
            <w:tcW w:w="2551" w:type="dxa"/>
            <w:tcBorders>
              <w:top w:val="single" w:color="000000" w:sz="4" w:space="0"/>
              <w:left w:val="single" w:color="000000" w:sz="4" w:space="0"/>
              <w:bottom w:val="single" w:color="000000" w:sz="4" w:space="0"/>
            </w:tcBorders>
            <w:noWrap w:val="0"/>
            <w:vAlign w:val="top"/>
          </w:tcPr>
          <w:p w14:paraId="63E5EAD5">
            <w:pPr>
              <w:snapToGrid w:val="0"/>
              <w:spacing w:after="160" w:line="252" w:lineRule="auto"/>
              <w:ind w:left="851" w:right="593"/>
              <w:rPr>
                <w:rFonts w:hint="default" w:ascii="Arial" w:hAnsi="Arial" w:eastAsia="Calibri" w:cs="Arial"/>
                <w:sz w:val="24"/>
                <w:szCs w:val="24"/>
                <w:lang w:val="it-IT"/>
              </w:rPr>
            </w:pPr>
            <w:r>
              <w:rPr>
                <w:rFonts w:hint="default" w:ascii="Arial" w:hAnsi="Arial" w:eastAsia="Calibri" w:cs="Arial"/>
                <w:sz w:val="24"/>
                <w:szCs w:val="24"/>
                <w:lang w:val="it-IT"/>
              </w:rPr>
              <w:t>2</w:t>
            </w:r>
          </w:p>
        </w:tc>
        <w:tc>
          <w:tcPr>
            <w:tcW w:w="2581" w:type="dxa"/>
            <w:tcBorders>
              <w:top w:val="single" w:color="000000" w:sz="4" w:space="0"/>
              <w:left w:val="single" w:color="000000" w:sz="4" w:space="0"/>
              <w:bottom w:val="single" w:color="000000" w:sz="4" w:space="0"/>
              <w:right w:val="single" w:color="000000" w:sz="4" w:space="0"/>
            </w:tcBorders>
            <w:noWrap w:val="0"/>
            <w:vAlign w:val="top"/>
          </w:tcPr>
          <w:p w14:paraId="19C38311">
            <w:pPr>
              <w:snapToGrid w:val="0"/>
              <w:spacing w:after="160" w:line="252" w:lineRule="auto"/>
              <w:ind w:left="851" w:right="593"/>
              <w:rPr>
                <w:rFonts w:ascii="Arial" w:hAnsi="Arial" w:eastAsia="Calibri" w:cs="Arial"/>
                <w:sz w:val="24"/>
                <w:szCs w:val="24"/>
              </w:rPr>
            </w:pPr>
          </w:p>
        </w:tc>
      </w:tr>
    </w:tbl>
    <w:p w14:paraId="128B6777">
      <w:pPr>
        <w:ind w:left="851" w:right="593"/>
        <w:rPr>
          <w:rFonts w:ascii="Arial" w:hAnsi="Arial" w:cs="Arial"/>
          <w:sz w:val="24"/>
          <w:szCs w:val="24"/>
        </w:rPr>
      </w:pPr>
    </w:p>
    <w:p w14:paraId="03C65B16">
      <w:pPr>
        <w:ind w:left="851" w:right="593"/>
        <w:rPr>
          <w:rFonts w:ascii="Arial" w:hAnsi="Arial" w:cs="Arial"/>
          <w:b/>
          <w:bCs/>
          <w:sz w:val="24"/>
          <w:szCs w:val="24"/>
        </w:rPr>
      </w:pPr>
    </w:p>
    <w:p w14:paraId="49E5615A">
      <w:pPr>
        <w:ind w:left="851" w:right="593"/>
        <w:rPr>
          <w:rFonts w:ascii="Arial" w:hAnsi="Arial" w:cs="Arial"/>
          <w:b/>
          <w:bCs/>
          <w:sz w:val="24"/>
          <w:szCs w:val="24"/>
        </w:rPr>
      </w:pPr>
    </w:p>
    <w:p w14:paraId="224FF696">
      <w:pPr>
        <w:ind w:left="851" w:right="593"/>
        <w:rPr>
          <w:rFonts w:ascii="Arial" w:hAnsi="Arial" w:cs="Arial"/>
          <w:b/>
          <w:bCs/>
          <w:sz w:val="24"/>
          <w:szCs w:val="24"/>
        </w:rPr>
      </w:pPr>
    </w:p>
    <w:p w14:paraId="013D88CF">
      <w:pPr>
        <w:ind w:left="851" w:right="593"/>
        <w:rPr>
          <w:rFonts w:ascii="Arial" w:hAnsi="Arial" w:cs="Arial"/>
          <w:b/>
          <w:bCs/>
          <w:sz w:val="24"/>
          <w:szCs w:val="24"/>
        </w:rPr>
      </w:pPr>
    </w:p>
    <w:p w14:paraId="22166688">
      <w:pPr>
        <w:ind w:left="851" w:right="593"/>
        <w:rPr>
          <w:rFonts w:ascii="Arial" w:hAnsi="Arial" w:cs="Arial"/>
          <w:b/>
          <w:bCs/>
          <w:sz w:val="24"/>
          <w:szCs w:val="24"/>
        </w:rPr>
      </w:pPr>
    </w:p>
    <w:p w14:paraId="43A45A99">
      <w:pPr>
        <w:ind w:left="851" w:right="593"/>
        <w:rPr>
          <w:rFonts w:ascii="Arial" w:hAnsi="Arial" w:cs="Arial"/>
          <w:b/>
          <w:bCs/>
          <w:sz w:val="24"/>
          <w:szCs w:val="24"/>
        </w:rPr>
      </w:pPr>
    </w:p>
    <w:p w14:paraId="3B8DF82E">
      <w:pPr>
        <w:ind w:left="851" w:right="593"/>
        <w:rPr>
          <w:rFonts w:ascii="Arial" w:hAnsi="Arial" w:cs="Arial"/>
          <w:b/>
          <w:bCs/>
          <w:sz w:val="24"/>
          <w:szCs w:val="24"/>
        </w:rPr>
      </w:pPr>
    </w:p>
    <w:p w14:paraId="32EECA92">
      <w:pPr>
        <w:ind w:left="851" w:right="593"/>
        <w:rPr>
          <w:rFonts w:ascii="Arial" w:hAnsi="Arial" w:cs="Arial"/>
          <w:b/>
          <w:bCs/>
          <w:sz w:val="24"/>
          <w:szCs w:val="24"/>
        </w:rPr>
      </w:pPr>
    </w:p>
    <w:p w14:paraId="6BB2E8C7">
      <w:pPr>
        <w:ind w:left="851" w:right="593"/>
        <w:rPr>
          <w:rFonts w:ascii="Arial" w:hAnsi="Arial" w:cs="Arial"/>
          <w:b/>
          <w:bCs/>
          <w:sz w:val="24"/>
          <w:szCs w:val="24"/>
        </w:rPr>
      </w:pPr>
    </w:p>
    <w:p w14:paraId="220D57DD">
      <w:pPr>
        <w:ind w:left="851" w:right="593"/>
        <w:rPr>
          <w:rFonts w:ascii="Arial" w:hAnsi="Arial" w:cs="Arial"/>
          <w:b/>
          <w:bCs/>
          <w:sz w:val="24"/>
          <w:szCs w:val="24"/>
        </w:rPr>
      </w:pPr>
    </w:p>
    <w:p w14:paraId="61B4CD73">
      <w:pPr>
        <w:pageBreakBefore/>
        <w:ind w:right="593"/>
        <w:rPr>
          <w:rFonts w:ascii="Arial" w:hAnsi="Arial" w:cs="Arial"/>
          <w:b/>
          <w:bCs/>
          <w:sz w:val="24"/>
          <w:szCs w:val="24"/>
        </w:rPr>
      </w:pPr>
    </w:p>
    <w:p w14:paraId="6CB73DCA">
      <w:pPr>
        <w:ind w:left="851" w:right="593"/>
        <w:rPr>
          <w:rFonts w:ascii="Arial" w:hAnsi="Arial" w:cs="Arial"/>
          <w:sz w:val="24"/>
          <w:szCs w:val="24"/>
        </w:rPr>
      </w:pPr>
      <w:r>
        <w:rPr>
          <w:rFonts w:ascii="Arial" w:hAnsi="Arial" w:cs="Arial"/>
          <w:b/>
          <w:bCs/>
          <w:sz w:val="24"/>
          <w:szCs w:val="24"/>
        </w:rPr>
        <w:t>TABELLA B</w:t>
      </w:r>
    </w:p>
    <w:p w14:paraId="252492F2">
      <w:pPr>
        <w:ind w:left="851" w:right="593"/>
        <w:rPr>
          <w:rFonts w:ascii="Arial" w:hAnsi="Arial" w:cs="Arial"/>
          <w:sz w:val="24"/>
          <w:szCs w:val="24"/>
        </w:rPr>
      </w:pPr>
    </w:p>
    <w:tbl>
      <w:tblPr>
        <w:tblStyle w:val="12"/>
        <w:tblW w:w="0" w:type="auto"/>
        <w:tblInd w:w="682" w:type="dxa"/>
        <w:tblLayout w:type="fixed"/>
        <w:tblCellMar>
          <w:top w:w="0" w:type="dxa"/>
          <w:left w:w="108" w:type="dxa"/>
          <w:bottom w:w="0" w:type="dxa"/>
          <w:right w:w="108" w:type="dxa"/>
        </w:tblCellMar>
      </w:tblPr>
      <w:tblGrid>
        <w:gridCol w:w="6782"/>
        <w:gridCol w:w="1985"/>
        <w:gridCol w:w="5133"/>
      </w:tblGrid>
      <w:tr w14:paraId="53909499">
        <w:tblPrEx>
          <w:tblCellMar>
            <w:top w:w="0" w:type="dxa"/>
            <w:left w:w="108" w:type="dxa"/>
            <w:bottom w:w="0" w:type="dxa"/>
            <w:right w:w="108" w:type="dxa"/>
          </w:tblCellMar>
        </w:tblPrEx>
        <w:trPr>
          <w:trHeight w:val="340" w:hRule="atLeast"/>
        </w:trPr>
        <w:tc>
          <w:tcPr>
            <w:tcW w:w="6782" w:type="dxa"/>
            <w:tcBorders>
              <w:top w:val="single" w:color="000000" w:sz="4" w:space="0"/>
              <w:left w:val="single" w:color="000000" w:sz="4" w:space="0"/>
              <w:bottom w:val="single" w:color="000000" w:sz="4" w:space="0"/>
            </w:tcBorders>
            <w:noWrap w:val="0"/>
            <w:vAlign w:val="top"/>
          </w:tcPr>
          <w:p w14:paraId="46AA75D5">
            <w:pPr>
              <w:snapToGrid w:val="0"/>
              <w:ind w:left="851" w:right="593"/>
              <w:rPr>
                <w:rFonts w:ascii="Arial" w:hAnsi="Arial" w:cs="Arial"/>
                <w:b/>
                <w:bCs/>
                <w:sz w:val="24"/>
                <w:szCs w:val="24"/>
              </w:rPr>
            </w:pPr>
          </w:p>
          <w:p w14:paraId="29E6D68B">
            <w:pPr>
              <w:spacing w:after="160" w:line="252" w:lineRule="auto"/>
              <w:ind w:left="297" w:right="593"/>
              <w:rPr>
                <w:rFonts w:ascii="Arial" w:hAnsi="Arial" w:eastAsia="Calibri" w:cs="Arial"/>
                <w:b/>
                <w:bCs/>
                <w:sz w:val="24"/>
                <w:szCs w:val="24"/>
              </w:rPr>
            </w:pPr>
            <w:r>
              <w:rPr>
                <w:rFonts w:ascii="Arial" w:hAnsi="Arial" w:cs="Arial"/>
                <w:b/>
                <w:bCs/>
                <w:sz w:val="24"/>
                <w:szCs w:val="24"/>
              </w:rPr>
              <w:t xml:space="preserve">MODALITA’ DI SVOLGIMENTO DEL PROGETTO </w:t>
            </w:r>
            <w:r>
              <w:rPr>
                <w:rFonts w:ascii="Arial" w:hAnsi="Arial" w:cs="Arial"/>
                <w:b/>
                <w:bCs/>
                <w:sz w:val="24"/>
                <w:szCs w:val="24"/>
                <w:u w:val="single"/>
              </w:rPr>
              <w:t>RISPETTO AGLI ALUNNI COINVOLTI</w:t>
            </w:r>
          </w:p>
        </w:tc>
        <w:tc>
          <w:tcPr>
            <w:tcW w:w="1985" w:type="dxa"/>
            <w:tcBorders>
              <w:top w:val="single" w:color="000000" w:sz="4" w:space="0"/>
              <w:left w:val="single" w:color="000000" w:sz="4" w:space="0"/>
              <w:bottom w:val="single" w:color="000000" w:sz="4" w:space="0"/>
            </w:tcBorders>
            <w:noWrap w:val="0"/>
            <w:vAlign w:val="top"/>
          </w:tcPr>
          <w:p w14:paraId="73A2359B">
            <w:pPr>
              <w:spacing w:after="160" w:line="252" w:lineRule="auto"/>
              <w:ind w:right="-111"/>
              <w:jc w:val="center"/>
              <w:rPr>
                <w:rFonts w:ascii="Arial" w:hAnsi="Arial" w:eastAsia="Calibri" w:cs="Arial"/>
                <w:sz w:val="24"/>
                <w:szCs w:val="24"/>
              </w:rPr>
            </w:pPr>
            <w:r>
              <w:rPr>
                <w:rFonts w:ascii="Arial" w:hAnsi="Arial" w:eastAsia="Calibri" w:cs="Arial"/>
                <w:b/>
                <w:bCs/>
                <w:sz w:val="24"/>
                <w:szCs w:val="24"/>
              </w:rPr>
              <w:t>APPORRE UNA X</w:t>
            </w:r>
          </w:p>
          <w:p w14:paraId="242BF7D7">
            <w:pPr>
              <w:spacing w:after="160" w:line="252" w:lineRule="auto"/>
              <w:ind w:left="851" w:right="593"/>
              <w:rPr>
                <w:rFonts w:ascii="Arial" w:hAnsi="Arial" w:eastAsia="Calibri" w:cs="Arial"/>
                <w:sz w:val="24"/>
                <w:szCs w:val="24"/>
              </w:rPr>
            </w:pPr>
          </w:p>
        </w:tc>
        <w:tc>
          <w:tcPr>
            <w:tcW w:w="5133" w:type="dxa"/>
            <w:tcBorders>
              <w:top w:val="single" w:color="000000" w:sz="4" w:space="0"/>
              <w:left w:val="single" w:color="000000" w:sz="4" w:space="0"/>
              <w:bottom w:val="single" w:color="000000" w:sz="4" w:space="0"/>
              <w:right w:val="single" w:color="000000" w:sz="4" w:space="0"/>
            </w:tcBorders>
            <w:noWrap w:val="0"/>
            <w:vAlign w:val="top"/>
          </w:tcPr>
          <w:p w14:paraId="182249EA">
            <w:pPr>
              <w:spacing w:after="160" w:line="252" w:lineRule="auto"/>
            </w:pPr>
            <w:r>
              <w:rPr>
                <w:rFonts w:ascii="Arial" w:hAnsi="Arial" w:eastAsia="Calibri" w:cs="Arial"/>
                <w:b/>
                <w:bCs/>
                <w:sz w:val="24"/>
                <w:szCs w:val="24"/>
              </w:rPr>
              <w:t xml:space="preserve">N. ORE PREVISTE </w:t>
            </w:r>
            <w:r>
              <w:rPr>
                <w:rFonts w:ascii="Arial" w:hAnsi="Arial" w:eastAsia="Calibri" w:cs="Arial"/>
                <w:sz w:val="24"/>
                <w:szCs w:val="24"/>
                <w:u w:val="single"/>
              </w:rPr>
              <w:t>coerentemente con le aree COLORATE della terza colonna della tabella A</w:t>
            </w:r>
          </w:p>
        </w:tc>
      </w:tr>
      <w:tr w14:paraId="4235EAA2">
        <w:tblPrEx>
          <w:tblCellMar>
            <w:top w:w="0" w:type="dxa"/>
            <w:left w:w="108" w:type="dxa"/>
            <w:bottom w:w="0" w:type="dxa"/>
            <w:right w:w="108" w:type="dxa"/>
          </w:tblCellMar>
        </w:tblPrEx>
        <w:trPr>
          <w:trHeight w:val="340" w:hRule="atLeast"/>
        </w:trPr>
        <w:tc>
          <w:tcPr>
            <w:tcW w:w="6782" w:type="dxa"/>
            <w:tcBorders>
              <w:top w:val="single" w:color="000000" w:sz="4" w:space="0"/>
              <w:left w:val="single" w:color="000000" w:sz="4" w:space="0"/>
              <w:bottom w:val="single" w:color="000000" w:sz="4" w:space="0"/>
            </w:tcBorders>
            <w:noWrap w:val="0"/>
            <w:vAlign w:val="top"/>
          </w:tcPr>
          <w:p w14:paraId="3EF0BD80">
            <w:pPr>
              <w:spacing w:after="160" w:line="252" w:lineRule="auto"/>
              <w:ind w:left="297" w:right="593"/>
              <w:rPr>
                <w:rFonts w:ascii="Arial" w:hAnsi="Arial" w:eastAsia="Calibri" w:cs="Arial"/>
                <w:b/>
                <w:bCs/>
                <w:sz w:val="24"/>
                <w:szCs w:val="24"/>
              </w:rPr>
            </w:pPr>
            <w:r>
              <w:rPr>
                <w:rFonts w:ascii="Arial" w:hAnsi="Arial" w:eastAsia="Calibri" w:cs="Arial"/>
                <w:sz w:val="24"/>
                <w:szCs w:val="24"/>
              </w:rPr>
              <w:t>IN ORARIO CURRICOLARE (AL DI FUORI DELL’ORARIO DI SERVIZIO)</w:t>
            </w:r>
          </w:p>
        </w:tc>
        <w:tc>
          <w:tcPr>
            <w:tcW w:w="1985" w:type="dxa"/>
            <w:tcBorders>
              <w:top w:val="single" w:color="000000" w:sz="4" w:space="0"/>
              <w:left w:val="single" w:color="000000" w:sz="4" w:space="0"/>
              <w:bottom w:val="single" w:color="000000" w:sz="4" w:space="0"/>
            </w:tcBorders>
            <w:noWrap w:val="0"/>
            <w:vAlign w:val="top"/>
          </w:tcPr>
          <w:p w14:paraId="1BF01367">
            <w:pPr>
              <w:snapToGrid w:val="0"/>
              <w:spacing w:after="160" w:line="252" w:lineRule="auto"/>
              <w:ind w:left="851" w:right="593"/>
              <w:jc w:val="center"/>
              <w:rPr>
                <w:rFonts w:ascii="Arial" w:hAnsi="Arial" w:eastAsia="Calibri" w:cs="Arial"/>
                <w:b/>
                <w:bCs/>
                <w:sz w:val="24"/>
                <w:szCs w:val="24"/>
              </w:rPr>
            </w:pPr>
          </w:p>
          <w:p w14:paraId="153A90AF">
            <w:pPr>
              <w:spacing w:after="160" w:line="252" w:lineRule="auto"/>
              <w:ind w:left="851" w:right="593"/>
              <w:jc w:val="center"/>
              <w:rPr>
                <w:rFonts w:ascii="Arial" w:hAnsi="Arial" w:eastAsia="Calibri" w:cs="Arial"/>
                <w:b/>
                <w:bCs/>
                <w:sz w:val="24"/>
                <w:szCs w:val="24"/>
              </w:rPr>
            </w:pPr>
          </w:p>
        </w:tc>
        <w:tc>
          <w:tcPr>
            <w:tcW w:w="5133" w:type="dxa"/>
            <w:tcBorders>
              <w:top w:val="single" w:color="000000" w:sz="4" w:space="0"/>
              <w:left w:val="single" w:color="000000" w:sz="4" w:space="0"/>
              <w:bottom w:val="single" w:color="000000" w:sz="4" w:space="0"/>
              <w:right w:val="single" w:color="000000" w:sz="4" w:space="0"/>
            </w:tcBorders>
            <w:noWrap w:val="0"/>
            <w:vAlign w:val="top"/>
          </w:tcPr>
          <w:p w14:paraId="74325D7C">
            <w:pPr>
              <w:snapToGrid w:val="0"/>
              <w:spacing w:after="160" w:line="252" w:lineRule="auto"/>
              <w:ind w:left="851" w:right="593"/>
              <w:jc w:val="center"/>
              <w:rPr>
                <w:rFonts w:ascii="Arial" w:hAnsi="Arial" w:eastAsia="Calibri" w:cs="Arial"/>
                <w:b/>
                <w:bCs/>
                <w:sz w:val="24"/>
                <w:szCs w:val="24"/>
              </w:rPr>
            </w:pPr>
          </w:p>
        </w:tc>
      </w:tr>
      <w:tr w14:paraId="1FF92BF5">
        <w:tblPrEx>
          <w:tblCellMar>
            <w:top w:w="0" w:type="dxa"/>
            <w:left w:w="108" w:type="dxa"/>
            <w:bottom w:w="0" w:type="dxa"/>
            <w:right w:w="108" w:type="dxa"/>
          </w:tblCellMar>
        </w:tblPrEx>
        <w:trPr>
          <w:trHeight w:val="340" w:hRule="atLeast"/>
        </w:trPr>
        <w:tc>
          <w:tcPr>
            <w:tcW w:w="6782" w:type="dxa"/>
            <w:tcBorders>
              <w:top w:val="single" w:color="000000" w:sz="4" w:space="0"/>
              <w:left w:val="single" w:color="000000" w:sz="4" w:space="0"/>
              <w:bottom w:val="single" w:color="000000" w:sz="4" w:space="0"/>
            </w:tcBorders>
            <w:noWrap w:val="0"/>
            <w:vAlign w:val="top"/>
          </w:tcPr>
          <w:p w14:paraId="0F36A1CB">
            <w:pPr>
              <w:spacing w:after="160" w:line="252" w:lineRule="auto"/>
              <w:ind w:left="297" w:right="593"/>
              <w:rPr>
                <w:rFonts w:ascii="Arial" w:hAnsi="Arial" w:eastAsia="Calibri" w:cs="Arial"/>
                <w:b/>
                <w:bCs/>
                <w:sz w:val="24"/>
                <w:szCs w:val="24"/>
              </w:rPr>
            </w:pPr>
            <w:r>
              <w:rPr>
                <w:rFonts w:ascii="Arial" w:hAnsi="Arial" w:eastAsia="Calibri" w:cs="Arial"/>
                <w:sz w:val="24"/>
                <w:szCs w:val="24"/>
              </w:rPr>
              <w:t>IN ORARIO EXTRA CURRICOLARE, ANCHE ONLINE</w:t>
            </w:r>
          </w:p>
        </w:tc>
        <w:tc>
          <w:tcPr>
            <w:tcW w:w="1985" w:type="dxa"/>
            <w:tcBorders>
              <w:top w:val="single" w:color="000000" w:sz="4" w:space="0"/>
              <w:left w:val="single" w:color="000000" w:sz="4" w:space="0"/>
              <w:bottom w:val="single" w:color="000000" w:sz="4" w:space="0"/>
            </w:tcBorders>
            <w:noWrap w:val="0"/>
            <w:vAlign w:val="top"/>
          </w:tcPr>
          <w:p w14:paraId="5595D3F6">
            <w:pPr>
              <w:snapToGrid w:val="0"/>
              <w:spacing w:after="160" w:line="252" w:lineRule="auto"/>
              <w:ind w:left="851" w:right="593"/>
              <w:jc w:val="center"/>
              <w:rPr>
                <w:rFonts w:ascii="Arial" w:hAnsi="Arial" w:eastAsia="Calibri" w:cs="Arial"/>
                <w:b/>
                <w:bCs/>
                <w:sz w:val="24"/>
                <w:szCs w:val="24"/>
              </w:rPr>
            </w:pPr>
            <w:r>
              <w:rPr>
                <w:rFonts w:ascii="Arial" w:hAnsi="Arial" w:eastAsia="Calibri" w:cs="Arial"/>
                <w:b/>
                <w:bCs/>
                <w:sz w:val="24"/>
                <w:szCs w:val="24"/>
              </w:rPr>
              <w:t>X</w:t>
            </w:r>
          </w:p>
        </w:tc>
        <w:tc>
          <w:tcPr>
            <w:tcW w:w="5133" w:type="dxa"/>
            <w:tcBorders>
              <w:top w:val="single" w:color="000000" w:sz="4" w:space="0"/>
              <w:left w:val="single" w:color="000000" w:sz="4" w:space="0"/>
              <w:bottom w:val="single" w:color="000000" w:sz="4" w:space="0"/>
              <w:right w:val="single" w:color="000000" w:sz="4" w:space="0"/>
            </w:tcBorders>
            <w:noWrap w:val="0"/>
            <w:vAlign w:val="top"/>
          </w:tcPr>
          <w:p w14:paraId="56FAA3F4">
            <w:pPr>
              <w:snapToGrid w:val="0"/>
              <w:spacing w:after="160" w:line="252" w:lineRule="auto"/>
              <w:ind w:left="851" w:right="593"/>
              <w:jc w:val="center"/>
              <w:rPr>
                <w:rFonts w:hint="default" w:ascii="Arial" w:hAnsi="Arial" w:eastAsia="Calibri" w:cs="Arial"/>
                <w:b/>
                <w:bCs/>
                <w:sz w:val="24"/>
                <w:szCs w:val="24"/>
                <w:lang w:val="it-IT"/>
              </w:rPr>
            </w:pPr>
            <w:r>
              <w:rPr>
                <w:rFonts w:hint="default" w:ascii="Arial" w:hAnsi="Arial" w:eastAsia="Calibri" w:cs="Arial"/>
                <w:b/>
                <w:bCs/>
                <w:sz w:val="24"/>
                <w:szCs w:val="24"/>
                <w:lang w:val="it-IT"/>
              </w:rPr>
              <w:t>20</w:t>
            </w:r>
          </w:p>
        </w:tc>
      </w:tr>
      <w:tr w14:paraId="54603866">
        <w:tblPrEx>
          <w:tblCellMar>
            <w:top w:w="0" w:type="dxa"/>
            <w:left w:w="108" w:type="dxa"/>
            <w:bottom w:w="0" w:type="dxa"/>
            <w:right w:w="108" w:type="dxa"/>
          </w:tblCellMar>
        </w:tblPrEx>
        <w:trPr>
          <w:trHeight w:val="340" w:hRule="atLeast"/>
        </w:trPr>
        <w:tc>
          <w:tcPr>
            <w:tcW w:w="6782" w:type="dxa"/>
            <w:tcBorders>
              <w:top w:val="single" w:color="000000" w:sz="4" w:space="0"/>
              <w:left w:val="single" w:color="000000" w:sz="4" w:space="0"/>
              <w:bottom w:val="single" w:color="000000" w:sz="4" w:space="0"/>
            </w:tcBorders>
            <w:noWrap w:val="0"/>
            <w:vAlign w:val="top"/>
          </w:tcPr>
          <w:p w14:paraId="5E14AA3F">
            <w:pPr>
              <w:spacing w:after="160" w:line="252" w:lineRule="auto"/>
              <w:ind w:left="297" w:right="593"/>
              <w:rPr>
                <w:rFonts w:ascii="Arial" w:hAnsi="Arial" w:eastAsia="Calibri" w:cs="Arial"/>
                <w:b/>
                <w:bCs/>
                <w:sz w:val="24"/>
                <w:szCs w:val="24"/>
              </w:rPr>
            </w:pPr>
            <w:r>
              <w:rPr>
                <w:rFonts w:ascii="Arial" w:hAnsi="Arial" w:eastAsia="Calibri" w:cs="Arial"/>
                <w:sz w:val="24"/>
                <w:szCs w:val="24"/>
              </w:rPr>
              <w:t>UTILIZZANDO I SABATI CHE VERRANNO (EVENTUALMENTE) CALENDARIZZATI</w:t>
            </w:r>
          </w:p>
        </w:tc>
        <w:tc>
          <w:tcPr>
            <w:tcW w:w="1985" w:type="dxa"/>
            <w:tcBorders>
              <w:top w:val="single" w:color="000000" w:sz="4" w:space="0"/>
              <w:left w:val="single" w:color="000000" w:sz="4" w:space="0"/>
              <w:bottom w:val="single" w:color="000000" w:sz="4" w:space="0"/>
            </w:tcBorders>
            <w:noWrap w:val="0"/>
            <w:vAlign w:val="top"/>
          </w:tcPr>
          <w:p w14:paraId="344F4BF3">
            <w:pPr>
              <w:snapToGrid w:val="0"/>
              <w:spacing w:after="160" w:line="252" w:lineRule="auto"/>
              <w:ind w:left="851" w:right="593"/>
              <w:jc w:val="center"/>
              <w:rPr>
                <w:rFonts w:ascii="Arial" w:hAnsi="Arial" w:eastAsia="Calibri" w:cs="Arial"/>
                <w:b/>
                <w:bCs/>
                <w:sz w:val="24"/>
                <w:szCs w:val="24"/>
              </w:rPr>
            </w:pPr>
          </w:p>
        </w:tc>
        <w:tc>
          <w:tcPr>
            <w:tcW w:w="5133" w:type="dxa"/>
            <w:tcBorders>
              <w:top w:val="single" w:color="000000" w:sz="4" w:space="0"/>
              <w:left w:val="single" w:color="000000" w:sz="4" w:space="0"/>
              <w:bottom w:val="single" w:color="000000" w:sz="4" w:space="0"/>
              <w:right w:val="single" w:color="000000" w:sz="4" w:space="0"/>
            </w:tcBorders>
            <w:noWrap w:val="0"/>
            <w:vAlign w:val="top"/>
          </w:tcPr>
          <w:p w14:paraId="515A10AD">
            <w:pPr>
              <w:snapToGrid w:val="0"/>
              <w:spacing w:after="160" w:line="252" w:lineRule="auto"/>
              <w:ind w:left="851" w:right="593"/>
              <w:jc w:val="center"/>
              <w:rPr>
                <w:rFonts w:ascii="Arial" w:hAnsi="Arial" w:eastAsia="Calibri" w:cs="Arial"/>
                <w:b/>
                <w:bCs/>
                <w:sz w:val="24"/>
                <w:szCs w:val="24"/>
              </w:rPr>
            </w:pPr>
          </w:p>
        </w:tc>
      </w:tr>
    </w:tbl>
    <w:p w14:paraId="63836492">
      <w:pPr>
        <w:ind w:left="851" w:right="593"/>
        <w:rPr>
          <w:rFonts w:ascii="Arial" w:hAnsi="Arial" w:cs="Arial"/>
          <w:sz w:val="24"/>
          <w:szCs w:val="24"/>
        </w:rPr>
      </w:pPr>
    </w:p>
    <w:p w14:paraId="539959C5">
      <w:pPr>
        <w:ind w:left="851" w:right="593"/>
        <w:rPr>
          <w:rFonts w:ascii="Arial" w:hAnsi="Arial" w:cs="Arial"/>
          <w:sz w:val="24"/>
          <w:szCs w:val="24"/>
        </w:rPr>
      </w:pPr>
    </w:p>
    <w:p w14:paraId="13B7C744">
      <w:pPr>
        <w:ind w:left="851" w:right="593"/>
        <w:rPr>
          <w:rFonts w:ascii="Arial" w:hAnsi="Arial" w:cs="Arial"/>
          <w:sz w:val="24"/>
          <w:szCs w:val="24"/>
        </w:rPr>
      </w:pPr>
    </w:p>
    <w:p w14:paraId="6AE0706F">
      <w:pPr>
        <w:ind w:left="851" w:right="593"/>
        <w:rPr>
          <w:rFonts w:ascii="Arial" w:hAnsi="Arial" w:cs="Arial"/>
          <w:sz w:val="24"/>
          <w:szCs w:val="24"/>
        </w:rPr>
      </w:pPr>
      <w:r>
        <w:rPr>
          <w:rFonts w:ascii="Arial" w:hAnsi="Arial" w:cs="Arial"/>
          <w:b/>
          <w:bCs/>
          <w:sz w:val="24"/>
          <w:szCs w:val="24"/>
        </w:rPr>
        <w:t>Eventuali osservazioni:</w:t>
      </w:r>
      <w:r>
        <w:rPr>
          <w:rFonts w:ascii="Arial" w:hAnsi="Arial" w:cs="Arial"/>
          <w:sz w:val="24"/>
          <w:szCs w:val="24"/>
        </w:rPr>
        <w:t xml:space="preserve"> ……………………………………….</w:t>
      </w:r>
    </w:p>
    <w:p w14:paraId="6D3ED2EE">
      <w:pPr>
        <w:ind w:right="593"/>
        <w:rPr>
          <w:rFonts w:ascii="Arial" w:hAnsi="Arial" w:cs="Arial"/>
          <w:sz w:val="24"/>
          <w:szCs w:val="24"/>
        </w:rPr>
      </w:pPr>
    </w:p>
    <w:p w14:paraId="3BBBB0FF">
      <w:pPr>
        <w:ind w:left="851" w:right="593"/>
        <w:rPr>
          <w:rFonts w:ascii="Arial" w:hAnsi="Arial" w:cs="Arial"/>
          <w:sz w:val="24"/>
          <w:szCs w:val="24"/>
        </w:rPr>
      </w:pPr>
    </w:p>
    <w:p w14:paraId="35271F4B">
      <w:pPr>
        <w:ind w:right="593"/>
        <w:rPr>
          <w:rFonts w:ascii="Arial" w:hAnsi="Arial" w:cs="Arial"/>
          <w:sz w:val="24"/>
          <w:szCs w:val="24"/>
        </w:rPr>
      </w:pPr>
    </w:p>
    <w:p w14:paraId="67A105E7">
      <w:pPr>
        <w:tabs>
          <w:tab w:val="left" w:pos="975"/>
        </w:tabs>
        <w:ind w:right="593"/>
        <w:rPr>
          <w:rFonts w:ascii="Arial" w:hAnsi="Arial" w:cs="Arial"/>
          <w:sz w:val="24"/>
          <w:szCs w:val="24"/>
        </w:rPr>
      </w:pPr>
    </w:p>
    <w:p w14:paraId="630C5DCD">
      <w:pPr>
        <w:pageBreakBefore/>
        <w:ind w:right="593"/>
        <w:rPr>
          <w:rFonts w:ascii="Arial" w:hAnsi="Arial" w:cs="Arial"/>
          <w:sz w:val="24"/>
          <w:szCs w:val="24"/>
        </w:rPr>
      </w:pPr>
    </w:p>
    <w:p w14:paraId="6D2CE001">
      <w:pPr>
        <w:ind w:right="593"/>
        <w:rPr>
          <w:rFonts w:ascii="Arial" w:hAnsi="Arial" w:cs="Arial"/>
          <w:sz w:val="24"/>
          <w:szCs w:val="24"/>
        </w:rPr>
      </w:pPr>
    </w:p>
    <w:p w14:paraId="01B602DD">
      <w:pPr>
        <w:ind w:left="851" w:right="593"/>
        <w:rPr>
          <w:rFonts w:ascii="Arial" w:hAnsi="Arial" w:cs="Arial"/>
          <w:b/>
          <w:bCs/>
          <w:sz w:val="24"/>
          <w:szCs w:val="24"/>
          <w:u w:val="single"/>
        </w:rPr>
      </w:pPr>
      <w:r>
        <w:rPr>
          <w:rFonts w:ascii="Arial" w:hAnsi="Arial" w:cs="Arial"/>
          <w:b/>
          <w:bCs/>
          <w:sz w:val="24"/>
          <w:szCs w:val="24"/>
        </w:rPr>
        <w:t>9. RIPARTIZIONE DELLE ORE ALL’INTERNO DEL GRUPPO DI LAVORO (AGGIUNGERE RIGHE, SE OCCORRE). Fare riferimento alle diverse fasi.</w:t>
      </w:r>
    </w:p>
    <w:p w14:paraId="4B2AE666">
      <w:pPr>
        <w:ind w:left="851" w:right="593"/>
        <w:rPr>
          <w:rFonts w:ascii="Arial" w:hAnsi="Arial" w:cs="Arial"/>
          <w:sz w:val="24"/>
          <w:szCs w:val="24"/>
        </w:rPr>
      </w:pPr>
      <w:r>
        <w:rPr>
          <w:rFonts w:ascii="Arial" w:hAnsi="Arial" w:cs="Arial"/>
          <w:b/>
          <w:bCs/>
          <w:sz w:val="24"/>
          <w:szCs w:val="24"/>
          <w:u w:val="single"/>
        </w:rPr>
        <w:t>DOCUMENTO DI RIFERIMENTO AI FINI DELLA RENDICONTAZIONE</w:t>
      </w:r>
    </w:p>
    <w:p w14:paraId="3D6FA6DB">
      <w:pPr>
        <w:ind w:left="851" w:right="593"/>
        <w:rPr>
          <w:rFonts w:ascii="Arial" w:hAnsi="Arial" w:cs="Arial"/>
          <w:sz w:val="24"/>
          <w:szCs w:val="24"/>
        </w:rPr>
      </w:pPr>
    </w:p>
    <w:tbl>
      <w:tblPr>
        <w:tblStyle w:val="12"/>
        <w:tblW w:w="0" w:type="auto"/>
        <w:tblInd w:w="682" w:type="dxa"/>
        <w:tblLayout w:type="fixed"/>
        <w:tblCellMar>
          <w:top w:w="0" w:type="dxa"/>
          <w:left w:w="108" w:type="dxa"/>
          <w:bottom w:w="0" w:type="dxa"/>
          <w:right w:w="108" w:type="dxa"/>
        </w:tblCellMar>
      </w:tblPr>
      <w:tblGrid>
        <w:gridCol w:w="3794"/>
        <w:gridCol w:w="1854"/>
        <w:gridCol w:w="3544"/>
        <w:gridCol w:w="2708"/>
        <w:gridCol w:w="1716"/>
      </w:tblGrid>
      <w:tr w14:paraId="510DBA94">
        <w:tblPrEx>
          <w:tblCellMar>
            <w:top w:w="0" w:type="dxa"/>
            <w:left w:w="108" w:type="dxa"/>
            <w:bottom w:w="0" w:type="dxa"/>
            <w:right w:w="108" w:type="dxa"/>
          </w:tblCellMar>
        </w:tblPrEx>
        <w:trPr>
          <w:trHeight w:val="340" w:hRule="atLeast"/>
        </w:trPr>
        <w:tc>
          <w:tcPr>
            <w:tcW w:w="3794" w:type="dxa"/>
            <w:tcBorders>
              <w:top w:val="single" w:color="000000" w:sz="4" w:space="0"/>
              <w:left w:val="single" w:color="000000" w:sz="4" w:space="0"/>
              <w:bottom w:val="single" w:color="000000" w:sz="4" w:space="0"/>
            </w:tcBorders>
            <w:noWrap w:val="0"/>
            <w:vAlign w:val="top"/>
          </w:tcPr>
          <w:p w14:paraId="255D5EAB">
            <w:pPr>
              <w:spacing w:after="160" w:line="252" w:lineRule="auto"/>
              <w:ind w:left="13" w:right="593"/>
              <w:rPr>
                <w:rFonts w:ascii="Arial" w:hAnsi="Arial" w:eastAsia="Calibri" w:cs="Arial"/>
                <w:b/>
                <w:bCs/>
                <w:sz w:val="24"/>
                <w:szCs w:val="24"/>
              </w:rPr>
            </w:pPr>
            <w:r>
              <w:rPr>
                <w:rFonts w:ascii="Arial" w:hAnsi="Arial" w:eastAsia="Calibri" w:cs="Arial"/>
                <w:sz w:val="24"/>
                <w:szCs w:val="24"/>
              </w:rPr>
              <w:t xml:space="preserve">NOMINATIVI </w:t>
            </w:r>
          </w:p>
          <w:p w14:paraId="24F1A1F8">
            <w:pPr>
              <w:spacing w:after="160" w:line="252" w:lineRule="auto"/>
              <w:ind w:left="13" w:right="593"/>
              <w:rPr>
                <w:rFonts w:ascii="Arial" w:hAnsi="Arial" w:eastAsia="Calibri" w:cs="Arial"/>
                <w:b/>
                <w:bCs/>
                <w:sz w:val="24"/>
                <w:szCs w:val="24"/>
              </w:rPr>
            </w:pPr>
            <w:r>
              <w:rPr>
                <w:rFonts w:ascii="Arial" w:hAnsi="Arial" w:eastAsia="Calibri" w:cs="Arial"/>
                <w:b/>
                <w:bCs/>
                <w:sz w:val="24"/>
                <w:szCs w:val="24"/>
              </w:rPr>
              <w:t>DOCENTI INTERNI</w:t>
            </w:r>
          </w:p>
        </w:tc>
        <w:tc>
          <w:tcPr>
            <w:tcW w:w="1854" w:type="dxa"/>
            <w:tcBorders>
              <w:top w:val="single" w:color="000000" w:sz="4" w:space="0"/>
              <w:left w:val="single" w:color="000000" w:sz="4" w:space="0"/>
              <w:bottom w:val="single" w:color="000000" w:sz="4" w:space="0"/>
            </w:tcBorders>
            <w:noWrap w:val="0"/>
            <w:vAlign w:val="top"/>
          </w:tcPr>
          <w:p w14:paraId="675D9836">
            <w:pPr>
              <w:spacing w:after="160" w:line="252" w:lineRule="auto"/>
              <w:ind w:left="-93" w:right="-105"/>
              <w:rPr>
                <w:rFonts w:ascii="Arial" w:hAnsi="Arial" w:eastAsia="Calibri" w:cs="Arial"/>
                <w:b/>
                <w:bCs/>
                <w:sz w:val="24"/>
                <w:szCs w:val="24"/>
              </w:rPr>
            </w:pPr>
            <w:r>
              <w:rPr>
                <w:rFonts w:ascii="Arial" w:hAnsi="Arial" w:eastAsia="Calibri" w:cs="Arial"/>
                <w:b/>
                <w:bCs/>
                <w:sz w:val="24"/>
                <w:szCs w:val="24"/>
              </w:rPr>
              <w:t>ORE PREVISTE</w:t>
            </w:r>
          </w:p>
        </w:tc>
        <w:tc>
          <w:tcPr>
            <w:tcW w:w="3544" w:type="dxa"/>
            <w:tcBorders>
              <w:top w:val="single" w:color="000000" w:sz="4" w:space="0"/>
              <w:left w:val="single" w:color="000000" w:sz="4" w:space="0"/>
              <w:bottom w:val="single" w:color="000000" w:sz="4" w:space="0"/>
            </w:tcBorders>
            <w:noWrap w:val="0"/>
            <w:vAlign w:val="top"/>
          </w:tcPr>
          <w:p w14:paraId="7FFE233D">
            <w:pPr>
              <w:spacing w:after="160" w:line="252" w:lineRule="auto"/>
              <w:ind w:left="31" w:right="-109"/>
              <w:rPr>
                <w:rFonts w:ascii="Arial" w:hAnsi="Arial" w:eastAsia="Calibri" w:cs="Arial"/>
                <w:sz w:val="24"/>
                <w:szCs w:val="24"/>
              </w:rPr>
            </w:pPr>
            <w:r>
              <w:rPr>
                <w:rFonts w:ascii="Arial" w:hAnsi="Arial" w:eastAsia="Calibri" w:cs="Arial"/>
                <w:b/>
                <w:bCs/>
                <w:sz w:val="24"/>
                <w:szCs w:val="24"/>
              </w:rPr>
              <w:t xml:space="preserve">FUNZIONI </w:t>
            </w:r>
            <w:r>
              <w:rPr>
                <w:rFonts w:ascii="Arial" w:hAnsi="Arial" w:eastAsia="Calibri" w:cs="Arial"/>
                <w:sz w:val="24"/>
                <w:szCs w:val="24"/>
              </w:rPr>
              <w:t>(coordinamento/supporto)</w:t>
            </w:r>
          </w:p>
        </w:tc>
        <w:tc>
          <w:tcPr>
            <w:tcW w:w="2708" w:type="dxa"/>
            <w:tcBorders>
              <w:top w:val="single" w:color="000000" w:sz="4" w:space="0"/>
              <w:left w:val="single" w:color="000000" w:sz="4" w:space="0"/>
              <w:bottom w:val="single" w:color="000000" w:sz="4" w:space="0"/>
            </w:tcBorders>
            <w:noWrap w:val="0"/>
            <w:vAlign w:val="top"/>
          </w:tcPr>
          <w:p w14:paraId="743E2DBE">
            <w:pPr>
              <w:spacing w:after="160" w:line="252" w:lineRule="auto"/>
              <w:ind w:left="35" w:right="-95"/>
              <w:rPr>
                <w:rFonts w:ascii="Arial" w:hAnsi="Arial" w:eastAsia="Calibri" w:cs="Arial"/>
                <w:b/>
                <w:bCs/>
                <w:sz w:val="24"/>
                <w:szCs w:val="24"/>
              </w:rPr>
            </w:pPr>
            <w:r>
              <w:rPr>
                <w:rFonts w:ascii="Arial" w:hAnsi="Arial" w:eastAsia="Calibri" w:cs="Arial"/>
                <w:sz w:val="24"/>
                <w:szCs w:val="24"/>
              </w:rPr>
              <w:t xml:space="preserve">NOMINATIVI </w:t>
            </w:r>
            <w:r>
              <w:rPr>
                <w:rFonts w:ascii="Arial" w:hAnsi="Arial" w:eastAsia="Calibri" w:cs="Arial"/>
                <w:b/>
                <w:bCs/>
                <w:sz w:val="24"/>
                <w:szCs w:val="24"/>
              </w:rPr>
              <w:t>ESPERTI ESTERNI</w:t>
            </w:r>
            <w:r>
              <w:rPr>
                <w:rFonts w:ascii="Arial" w:hAnsi="Arial" w:eastAsia="Calibri" w:cs="Arial"/>
                <w:sz w:val="24"/>
                <w:szCs w:val="24"/>
              </w:rPr>
              <w:t xml:space="preserve"> </w:t>
            </w:r>
            <w:r>
              <w:rPr>
                <w:rFonts w:ascii="Arial" w:hAnsi="Arial" w:eastAsia="Calibri" w:cs="Arial"/>
                <w:sz w:val="24"/>
                <w:szCs w:val="24"/>
                <w:u w:val="single"/>
              </w:rPr>
              <w:t>A PAGAMENTO</w:t>
            </w:r>
          </w:p>
        </w:tc>
        <w:tc>
          <w:tcPr>
            <w:tcW w:w="1716" w:type="dxa"/>
            <w:tcBorders>
              <w:top w:val="single" w:color="000000" w:sz="4" w:space="0"/>
              <w:left w:val="single" w:color="000000" w:sz="4" w:space="0"/>
              <w:bottom w:val="single" w:color="000000" w:sz="4" w:space="0"/>
              <w:right w:val="single" w:color="000000" w:sz="4" w:space="0"/>
            </w:tcBorders>
            <w:noWrap w:val="0"/>
            <w:vAlign w:val="top"/>
          </w:tcPr>
          <w:p w14:paraId="1B912BBF">
            <w:pPr>
              <w:spacing w:after="160" w:line="252" w:lineRule="auto"/>
              <w:ind w:right="-114"/>
            </w:pPr>
            <w:r>
              <w:rPr>
                <w:rFonts w:ascii="Arial" w:hAnsi="Arial" w:eastAsia="Calibri" w:cs="Arial"/>
                <w:b/>
                <w:bCs/>
                <w:sz w:val="24"/>
                <w:szCs w:val="24"/>
              </w:rPr>
              <w:t>ORE PREVISTE</w:t>
            </w:r>
          </w:p>
        </w:tc>
      </w:tr>
      <w:tr w14:paraId="54995297">
        <w:tblPrEx>
          <w:tblCellMar>
            <w:top w:w="0" w:type="dxa"/>
            <w:left w:w="108" w:type="dxa"/>
            <w:bottom w:w="0" w:type="dxa"/>
            <w:right w:w="108" w:type="dxa"/>
          </w:tblCellMar>
        </w:tblPrEx>
        <w:trPr>
          <w:trHeight w:val="340" w:hRule="atLeast"/>
        </w:trPr>
        <w:tc>
          <w:tcPr>
            <w:tcW w:w="3794" w:type="dxa"/>
            <w:tcBorders>
              <w:top w:val="single" w:color="000000" w:sz="4" w:space="0"/>
              <w:left w:val="single" w:color="000000" w:sz="4" w:space="0"/>
              <w:bottom w:val="single" w:color="000000" w:sz="4" w:space="0"/>
            </w:tcBorders>
            <w:noWrap w:val="0"/>
            <w:vAlign w:val="top"/>
          </w:tcPr>
          <w:p w14:paraId="788A776E">
            <w:pPr>
              <w:snapToGrid w:val="0"/>
              <w:spacing w:after="160" w:line="252" w:lineRule="auto"/>
              <w:ind w:left="851" w:right="593"/>
              <w:rPr>
                <w:rFonts w:ascii="Arial" w:hAnsi="Arial" w:eastAsia="Calibri" w:cs="Arial"/>
                <w:sz w:val="24"/>
                <w:szCs w:val="24"/>
              </w:rPr>
            </w:pPr>
            <w:r>
              <w:rPr>
                <w:rFonts w:ascii="Arial" w:hAnsi="Arial" w:eastAsia="Calibri" w:cs="Arial"/>
                <w:sz w:val="24"/>
                <w:szCs w:val="24"/>
              </w:rPr>
              <w:t>LEVATI ROBERTO</w:t>
            </w:r>
          </w:p>
          <w:p w14:paraId="53A33AE6">
            <w:pPr>
              <w:snapToGrid w:val="0"/>
              <w:spacing w:after="160" w:line="252" w:lineRule="auto"/>
              <w:ind w:left="851" w:right="593"/>
              <w:rPr>
                <w:rFonts w:hint="default" w:ascii="Arial" w:hAnsi="Arial" w:eastAsia="Calibri" w:cs="Arial"/>
                <w:sz w:val="24"/>
                <w:szCs w:val="24"/>
                <w:lang w:val="it-IT"/>
              </w:rPr>
            </w:pPr>
          </w:p>
        </w:tc>
        <w:tc>
          <w:tcPr>
            <w:tcW w:w="1854" w:type="dxa"/>
            <w:tcBorders>
              <w:top w:val="single" w:color="000000" w:sz="4" w:space="0"/>
              <w:left w:val="single" w:color="000000" w:sz="4" w:space="0"/>
              <w:bottom w:val="single" w:color="000000" w:sz="4" w:space="0"/>
            </w:tcBorders>
            <w:noWrap w:val="0"/>
            <w:vAlign w:val="top"/>
          </w:tcPr>
          <w:p w14:paraId="5A3F2D35">
            <w:pPr>
              <w:snapToGrid w:val="0"/>
              <w:spacing w:after="160" w:line="252" w:lineRule="auto"/>
              <w:ind w:left="627" w:right="593"/>
              <w:rPr>
                <w:rFonts w:hint="default" w:ascii="Arial" w:hAnsi="Arial" w:eastAsia="Calibri" w:cs="Arial"/>
                <w:sz w:val="24"/>
                <w:szCs w:val="24"/>
                <w:lang w:val="it-IT"/>
              </w:rPr>
            </w:pPr>
            <w:r>
              <w:rPr>
                <w:rFonts w:hint="default" w:ascii="Arial" w:hAnsi="Arial" w:eastAsia="Calibri" w:cs="Arial"/>
                <w:sz w:val="24"/>
                <w:szCs w:val="24"/>
                <w:lang w:val="it-IT"/>
              </w:rPr>
              <w:t>10</w:t>
            </w:r>
          </w:p>
        </w:tc>
        <w:tc>
          <w:tcPr>
            <w:tcW w:w="3544" w:type="dxa"/>
            <w:tcBorders>
              <w:top w:val="single" w:color="000000" w:sz="4" w:space="0"/>
              <w:left w:val="single" w:color="000000" w:sz="4" w:space="0"/>
              <w:bottom w:val="single" w:color="000000" w:sz="4" w:space="0"/>
            </w:tcBorders>
            <w:noWrap w:val="0"/>
            <w:vAlign w:val="top"/>
          </w:tcPr>
          <w:p w14:paraId="262DBCA5">
            <w:pPr>
              <w:snapToGrid w:val="0"/>
              <w:spacing w:after="160" w:line="252" w:lineRule="auto"/>
              <w:ind w:left="49" w:right="593"/>
              <w:rPr>
                <w:rFonts w:ascii="Arial" w:hAnsi="Arial" w:eastAsia="Calibri" w:cs="Arial"/>
                <w:sz w:val="24"/>
                <w:szCs w:val="24"/>
              </w:rPr>
            </w:pPr>
            <w:r>
              <w:rPr>
                <w:rFonts w:ascii="Arial" w:hAnsi="Arial" w:eastAsia="Calibri" w:cs="Arial"/>
                <w:sz w:val="24"/>
                <w:szCs w:val="24"/>
              </w:rPr>
              <w:t xml:space="preserve">Progettazione; </w:t>
            </w:r>
            <w:r>
              <w:rPr>
                <w:rFonts w:ascii="Arial" w:hAnsi="Arial" w:eastAsia="Calibri" w:cs="Arial"/>
                <w:sz w:val="24"/>
                <w:szCs w:val="24"/>
              </w:rPr>
              <w:br w:type="textWrapping"/>
            </w:r>
            <w:r>
              <w:rPr>
                <w:rFonts w:ascii="Arial" w:hAnsi="Arial" w:eastAsia="Calibri" w:cs="Arial"/>
                <w:sz w:val="24"/>
                <w:szCs w:val="24"/>
              </w:rPr>
              <w:t xml:space="preserve">gestione; </w:t>
            </w:r>
            <w:r>
              <w:rPr>
                <w:rFonts w:ascii="Arial" w:hAnsi="Arial" w:eastAsia="Calibri" w:cs="Arial"/>
                <w:sz w:val="24"/>
                <w:szCs w:val="24"/>
              </w:rPr>
              <w:br w:type="textWrapping"/>
            </w:r>
            <w:r>
              <w:rPr>
                <w:rFonts w:ascii="Arial" w:hAnsi="Arial" w:eastAsia="Calibri" w:cs="Arial"/>
                <w:sz w:val="24"/>
                <w:szCs w:val="24"/>
              </w:rPr>
              <w:t>contatti con l’ente erogatore;</w:t>
            </w:r>
            <w:r>
              <w:rPr>
                <w:rFonts w:ascii="Arial" w:hAnsi="Arial" w:eastAsia="Calibri" w:cs="Arial"/>
                <w:sz w:val="24"/>
                <w:szCs w:val="24"/>
              </w:rPr>
              <w:br w:type="textWrapping"/>
            </w:r>
            <w:r>
              <w:rPr>
                <w:rFonts w:ascii="Arial" w:hAnsi="Arial" w:eastAsia="Calibri" w:cs="Arial"/>
                <w:sz w:val="24"/>
                <w:szCs w:val="24"/>
              </w:rPr>
              <w:t>contatti con gli utenti sia interni all’istituto che esterni;</w:t>
            </w:r>
            <w:r>
              <w:rPr>
                <w:rFonts w:ascii="Arial" w:hAnsi="Arial" w:eastAsia="Calibri" w:cs="Arial"/>
                <w:sz w:val="24"/>
                <w:szCs w:val="24"/>
              </w:rPr>
              <w:br w:type="textWrapping"/>
            </w:r>
            <w:r>
              <w:rPr>
                <w:rFonts w:ascii="Arial" w:hAnsi="Arial" w:eastAsia="Calibri" w:cs="Arial"/>
                <w:sz w:val="24"/>
                <w:szCs w:val="24"/>
              </w:rPr>
              <w:t>monitoraggio</w:t>
            </w:r>
          </w:p>
        </w:tc>
        <w:tc>
          <w:tcPr>
            <w:tcW w:w="2708" w:type="dxa"/>
            <w:tcBorders>
              <w:top w:val="single" w:color="000000" w:sz="4" w:space="0"/>
              <w:left w:val="single" w:color="000000" w:sz="4" w:space="0"/>
              <w:bottom w:val="single" w:color="000000" w:sz="4" w:space="0"/>
            </w:tcBorders>
            <w:noWrap w:val="0"/>
            <w:vAlign w:val="top"/>
          </w:tcPr>
          <w:p w14:paraId="7703CF31">
            <w:pPr>
              <w:snapToGrid w:val="0"/>
              <w:spacing w:after="160" w:line="252" w:lineRule="auto"/>
              <w:ind w:left="851" w:right="593"/>
              <w:rPr>
                <w:rFonts w:ascii="Arial" w:hAnsi="Arial" w:eastAsia="Calibri" w:cs="Arial"/>
                <w:sz w:val="24"/>
                <w:szCs w:val="24"/>
              </w:rPr>
            </w:pPr>
          </w:p>
        </w:tc>
        <w:tc>
          <w:tcPr>
            <w:tcW w:w="1716" w:type="dxa"/>
            <w:tcBorders>
              <w:top w:val="single" w:color="000000" w:sz="4" w:space="0"/>
              <w:left w:val="single" w:color="000000" w:sz="4" w:space="0"/>
              <w:bottom w:val="single" w:color="000000" w:sz="4" w:space="0"/>
              <w:right w:val="single" w:color="000000" w:sz="4" w:space="0"/>
            </w:tcBorders>
            <w:noWrap w:val="0"/>
            <w:vAlign w:val="top"/>
          </w:tcPr>
          <w:p w14:paraId="167D0D18">
            <w:pPr>
              <w:snapToGrid w:val="0"/>
              <w:spacing w:after="160" w:line="252" w:lineRule="auto"/>
              <w:ind w:left="851" w:right="593"/>
              <w:rPr>
                <w:rFonts w:ascii="Arial" w:hAnsi="Arial" w:eastAsia="Calibri" w:cs="Arial"/>
                <w:sz w:val="24"/>
                <w:szCs w:val="24"/>
              </w:rPr>
            </w:pPr>
          </w:p>
        </w:tc>
      </w:tr>
      <w:tr w14:paraId="4FE1C499">
        <w:tblPrEx>
          <w:tblCellMar>
            <w:top w:w="0" w:type="dxa"/>
            <w:left w:w="108" w:type="dxa"/>
            <w:bottom w:w="0" w:type="dxa"/>
            <w:right w:w="108" w:type="dxa"/>
          </w:tblCellMar>
        </w:tblPrEx>
        <w:trPr>
          <w:trHeight w:val="340" w:hRule="atLeast"/>
        </w:trPr>
        <w:tc>
          <w:tcPr>
            <w:tcW w:w="3794" w:type="dxa"/>
            <w:tcBorders>
              <w:top w:val="single" w:color="000000" w:sz="4" w:space="0"/>
              <w:left w:val="single" w:color="000000" w:sz="4" w:space="0"/>
              <w:bottom w:val="single" w:color="000000" w:sz="4" w:space="0"/>
            </w:tcBorders>
            <w:noWrap w:val="0"/>
            <w:vAlign w:val="top"/>
          </w:tcPr>
          <w:p w14:paraId="683C10A9">
            <w:pPr>
              <w:snapToGrid w:val="0"/>
              <w:spacing w:after="160" w:line="252" w:lineRule="auto"/>
              <w:ind w:left="851" w:right="593"/>
              <w:rPr>
                <w:rFonts w:hint="default" w:ascii="Arial" w:hAnsi="Arial" w:eastAsia="Calibri" w:cs="Arial"/>
                <w:sz w:val="24"/>
                <w:szCs w:val="24"/>
                <w:lang w:val="it-IT"/>
              </w:rPr>
            </w:pPr>
            <w:r>
              <w:rPr>
                <w:rFonts w:hint="default" w:ascii="Arial" w:hAnsi="Arial" w:eastAsia="Calibri" w:cs="Arial"/>
                <w:sz w:val="24"/>
                <w:szCs w:val="24"/>
                <w:lang w:val="it-IT"/>
              </w:rPr>
              <w:t>RICEVUTO GIUSEPPE</w:t>
            </w:r>
          </w:p>
        </w:tc>
        <w:tc>
          <w:tcPr>
            <w:tcW w:w="1854" w:type="dxa"/>
            <w:tcBorders>
              <w:top w:val="single" w:color="000000" w:sz="4" w:space="0"/>
              <w:left w:val="single" w:color="000000" w:sz="4" w:space="0"/>
              <w:bottom w:val="single" w:color="000000" w:sz="4" w:space="0"/>
            </w:tcBorders>
            <w:noWrap w:val="0"/>
            <w:vAlign w:val="top"/>
          </w:tcPr>
          <w:p w14:paraId="7F03FDC8">
            <w:pPr>
              <w:snapToGrid w:val="0"/>
              <w:spacing w:after="160" w:line="252" w:lineRule="auto"/>
              <w:ind w:left="627" w:right="593"/>
              <w:rPr>
                <w:rFonts w:hint="default" w:ascii="Arial" w:hAnsi="Arial" w:eastAsia="Calibri" w:cs="Arial"/>
                <w:sz w:val="24"/>
                <w:szCs w:val="24"/>
                <w:lang w:val="it-IT"/>
              </w:rPr>
            </w:pPr>
            <w:r>
              <w:rPr>
                <w:rFonts w:hint="default" w:ascii="Arial" w:hAnsi="Arial" w:eastAsia="Calibri" w:cs="Arial"/>
                <w:sz w:val="24"/>
                <w:szCs w:val="24"/>
                <w:lang w:val="it-IT"/>
              </w:rPr>
              <w:t>10</w:t>
            </w:r>
          </w:p>
        </w:tc>
        <w:tc>
          <w:tcPr>
            <w:tcW w:w="3544" w:type="dxa"/>
            <w:tcBorders>
              <w:top w:val="single" w:color="000000" w:sz="4" w:space="0"/>
              <w:left w:val="single" w:color="000000" w:sz="4" w:space="0"/>
              <w:bottom w:val="single" w:color="000000" w:sz="4" w:space="0"/>
            </w:tcBorders>
            <w:noWrap w:val="0"/>
            <w:vAlign w:val="top"/>
          </w:tcPr>
          <w:p w14:paraId="174E584E">
            <w:pPr>
              <w:snapToGrid w:val="0"/>
              <w:spacing w:after="160" w:line="252" w:lineRule="auto"/>
              <w:ind w:left="49" w:right="593"/>
              <w:rPr>
                <w:rFonts w:ascii="Arial" w:hAnsi="Arial" w:eastAsia="Calibri" w:cs="Arial"/>
                <w:sz w:val="24"/>
                <w:szCs w:val="24"/>
              </w:rPr>
            </w:pPr>
            <w:r>
              <w:rPr>
                <w:rFonts w:ascii="Arial" w:hAnsi="Arial" w:eastAsia="Calibri" w:cs="Arial"/>
                <w:sz w:val="24"/>
                <w:szCs w:val="24"/>
              </w:rPr>
              <w:t xml:space="preserve">Progettazione; </w:t>
            </w:r>
            <w:r>
              <w:rPr>
                <w:rFonts w:ascii="Arial" w:hAnsi="Arial" w:eastAsia="Calibri" w:cs="Arial"/>
                <w:sz w:val="24"/>
                <w:szCs w:val="24"/>
              </w:rPr>
              <w:br w:type="textWrapping"/>
            </w:r>
            <w:r>
              <w:rPr>
                <w:rFonts w:ascii="Arial" w:hAnsi="Arial" w:eastAsia="Calibri" w:cs="Arial"/>
                <w:sz w:val="24"/>
                <w:szCs w:val="24"/>
              </w:rPr>
              <w:t xml:space="preserve">gestione; </w:t>
            </w:r>
            <w:r>
              <w:rPr>
                <w:rFonts w:ascii="Arial" w:hAnsi="Arial" w:eastAsia="Calibri" w:cs="Arial"/>
                <w:sz w:val="24"/>
                <w:szCs w:val="24"/>
              </w:rPr>
              <w:br w:type="textWrapping"/>
            </w:r>
            <w:r>
              <w:rPr>
                <w:rFonts w:ascii="Arial" w:hAnsi="Arial" w:eastAsia="Calibri" w:cs="Arial"/>
                <w:sz w:val="24"/>
                <w:szCs w:val="24"/>
              </w:rPr>
              <w:t>contatti con l’ente erogatore;</w:t>
            </w:r>
            <w:r>
              <w:rPr>
                <w:rFonts w:ascii="Arial" w:hAnsi="Arial" w:eastAsia="Calibri" w:cs="Arial"/>
                <w:sz w:val="24"/>
                <w:szCs w:val="24"/>
              </w:rPr>
              <w:br w:type="textWrapping"/>
            </w:r>
            <w:r>
              <w:rPr>
                <w:rFonts w:ascii="Arial" w:hAnsi="Arial" w:eastAsia="Calibri" w:cs="Arial"/>
                <w:sz w:val="24"/>
                <w:szCs w:val="24"/>
              </w:rPr>
              <w:t>contatti con gli utenti sia interni all’istituto che esterni;</w:t>
            </w:r>
            <w:r>
              <w:rPr>
                <w:rFonts w:ascii="Arial" w:hAnsi="Arial" w:eastAsia="Calibri" w:cs="Arial"/>
                <w:sz w:val="24"/>
                <w:szCs w:val="24"/>
              </w:rPr>
              <w:br w:type="textWrapping"/>
            </w:r>
            <w:r>
              <w:rPr>
                <w:rFonts w:ascii="Arial" w:hAnsi="Arial" w:eastAsia="Calibri" w:cs="Arial"/>
                <w:sz w:val="24"/>
                <w:szCs w:val="24"/>
              </w:rPr>
              <w:t>monitoraggio</w:t>
            </w:r>
          </w:p>
        </w:tc>
        <w:tc>
          <w:tcPr>
            <w:tcW w:w="2708" w:type="dxa"/>
            <w:tcBorders>
              <w:top w:val="single" w:color="000000" w:sz="4" w:space="0"/>
              <w:left w:val="single" w:color="000000" w:sz="4" w:space="0"/>
              <w:bottom w:val="single" w:color="000000" w:sz="4" w:space="0"/>
            </w:tcBorders>
            <w:noWrap w:val="0"/>
            <w:vAlign w:val="top"/>
          </w:tcPr>
          <w:p w14:paraId="3603CC17">
            <w:pPr>
              <w:snapToGrid w:val="0"/>
              <w:spacing w:after="160" w:line="252" w:lineRule="auto"/>
              <w:ind w:left="851" w:right="593"/>
              <w:rPr>
                <w:rFonts w:ascii="Arial" w:hAnsi="Arial" w:eastAsia="Calibri" w:cs="Arial"/>
                <w:sz w:val="24"/>
                <w:szCs w:val="24"/>
              </w:rPr>
            </w:pPr>
          </w:p>
        </w:tc>
        <w:tc>
          <w:tcPr>
            <w:tcW w:w="1716" w:type="dxa"/>
            <w:tcBorders>
              <w:top w:val="single" w:color="000000" w:sz="4" w:space="0"/>
              <w:left w:val="single" w:color="000000" w:sz="4" w:space="0"/>
              <w:bottom w:val="single" w:color="000000" w:sz="4" w:space="0"/>
              <w:right w:val="single" w:color="000000" w:sz="4" w:space="0"/>
            </w:tcBorders>
            <w:noWrap w:val="0"/>
            <w:vAlign w:val="top"/>
          </w:tcPr>
          <w:p w14:paraId="5256A1D9">
            <w:pPr>
              <w:snapToGrid w:val="0"/>
              <w:spacing w:after="160" w:line="252" w:lineRule="auto"/>
              <w:ind w:left="851" w:right="593"/>
              <w:rPr>
                <w:rFonts w:ascii="Arial" w:hAnsi="Arial" w:eastAsia="Calibri" w:cs="Arial"/>
                <w:sz w:val="24"/>
                <w:szCs w:val="24"/>
              </w:rPr>
            </w:pPr>
          </w:p>
        </w:tc>
      </w:tr>
      <w:tr w14:paraId="79DCE034">
        <w:tblPrEx>
          <w:tblCellMar>
            <w:top w:w="0" w:type="dxa"/>
            <w:left w:w="108" w:type="dxa"/>
            <w:bottom w:w="0" w:type="dxa"/>
            <w:right w:w="108" w:type="dxa"/>
          </w:tblCellMar>
        </w:tblPrEx>
        <w:trPr>
          <w:trHeight w:val="340" w:hRule="atLeast"/>
        </w:trPr>
        <w:tc>
          <w:tcPr>
            <w:tcW w:w="3794" w:type="dxa"/>
            <w:tcBorders>
              <w:top w:val="single" w:color="000000" w:sz="4" w:space="0"/>
              <w:left w:val="single" w:color="000000" w:sz="4" w:space="0"/>
              <w:bottom w:val="single" w:color="000000" w:sz="4" w:space="0"/>
            </w:tcBorders>
            <w:noWrap w:val="0"/>
            <w:vAlign w:val="top"/>
          </w:tcPr>
          <w:p w14:paraId="483BBFAE">
            <w:pPr>
              <w:spacing w:after="160" w:line="252" w:lineRule="auto"/>
              <w:ind w:left="13" w:right="-123"/>
              <w:rPr>
                <w:rFonts w:ascii="Arial" w:hAnsi="Arial" w:eastAsia="Calibri" w:cs="Arial"/>
                <w:sz w:val="24"/>
                <w:szCs w:val="24"/>
              </w:rPr>
            </w:pPr>
            <w:r>
              <w:rPr>
                <w:rFonts w:ascii="Arial" w:hAnsi="Arial" w:eastAsia="Calibri" w:cs="Arial"/>
                <w:b/>
                <w:bCs/>
                <w:sz w:val="24"/>
                <w:szCs w:val="24"/>
              </w:rPr>
              <w:t xml:space="preserve">TOTALE ORE DOCENTI INTERNI </w:t>
            </w:r>
            <w:r>
              <w:rPr>
                <w:rFonts w:ascii="Arial" w:hAnsi="Arial" w:eastAsia="Calibri" w:cs="Arial"/>
                <w:sz w:val="24"/>
                <w:szCs w:val="24"/>
              </w:rPr>
              <w:t>(devono essere coincidenti con quelle dichiarate all’ultima riga della tabella A)</w:t>
            </w:r>
          </w:p>
        </w:tc>
        <w:tc>
          <w:tcPr>
            <w:tcW w:w="1854" w:type="dxa"/>
            <w:tcBorders>
              <w:top w:val="single" w:color="000000" w:sz="4" w:space="0"/>
              <w:left w:val="single" w:color="000000" w:sz="4" w:space="0"/>
              <w:bottom w:val="single" w:color="000000" w:sz="4" w:space="0"/>
            </w:tcBorders>
            <w:noWrap w:val="0"/>
            <w:vAlign w:val="top"/>
          </w:tcPr>
          <w:p w14:paraId="698AC84A">
            <w:pPr>
              <w:snapToGrid w:val="0"/>
              <w:spacing w:after="160" w:line="252" w:lineRule="auto"/>
              <w:ind w:left="486" w:right="593"/>
              <w:rPr>
                <w:rFonts w:hint="default" w:ascii="Arial" w:hAnsi="Arial" w:eastAsia="Calibri" w:cs="Arial"/>
                <w:sz w:val="24"/>
                <w:szCs w:val="24"/>
                <w:lang w:val="it-IT"/>
              </w:rPr>
            </w:pPr>
            <w:r>
              <w:rPr>
                <w:rFonts w:hint="default" w:ascii="Arial" w:hAnsi="Arial" w:eastAsia="Calibri" w:cs="Arial"/>
                <w:sz w:val="24"/>
                <w:szCs w:val="24"/>
                <w:lang w:val="it-IT"/>
              </w:rPr>
              <w:t>20</w:t>
            </w:r>
          </w:p>
        </w:tc>
        <w:tc>
          <w:tcPr>
            <w:tcW w:w="3544" w:type="dxa"/>
            <w:tcBorders>
              <w:top w:val="single" w:color="000000" w:sz="4" w:space="0"/>
              <w:left w:val="single" w:color="000000" w:sz="4" w:space="0"/>
              <w:bottom w:val="single" w:color="000000" w:sz="4" w:space="0"/>
            </w:tcBorders>
            <w:noWrap w:val="0"/>
            <w:vAlign w:val="top"/>
          </w:tcPr>
          <w:p w14:paraId="3B18BA32">
            <w:pPr>
              <w:spacing w:after="160" w:line="252" w:lineRule="auto"/>
              <w:ind w:left="851" w:right="593"/>
              <w:rPr>
                <w:rFonts w:ascii="Arial" w:hAnsi="Arial" w:eastAsia="Calibri" w:cs="Arial"/>
                <w:b/>
                <w:bCs/>
                <w:sz w:val="24"/>
                <w:szCs w:val="24"/>
              </w:rPr>
            </w:pPr>
            <w:r>
              <w:rPr>
                <w:rFonts w:ascii="Arial" w:hAnsi="Arial" w:eastAsia="Calibri" w:cs="Arial"/>
                <w:sz w:val="24"/>
                <w:szCs w:val="24"/>
              </w:rPr>
              <w:t>-</w:t>
            </w:r>
          </w:p>
        </w:tc>
        <w:tc>
          <w:tcPr>
            <w:tcW w:w="2708" w:type="dxa"/>
            <w:tcBorders>
              <w:top w:val="single" w:color="000000" w:sz="4" w:space="0"/>
              <w:left w:val="single" w:color="000000" w:sz="4" w:space="0"/>
              <w:bottom w:val="single" w:color="000000" w:sz="4" w:space="0"/>
            </w:tcBorders>
            <w:noWrap w:val="0"/>
            <w:vAlign w:val="top"/>
          </w:tcPr>
          <w:p w14:paraId="6C3E2B99">
            <w:pPr>
              <w:spacing w:after="160" w:line="252" w:lineRule="auto"/>
              <w:ind w:left="35" w:right="-95"/>
              <w:rPr>
                <w:rFonts w:ascii="Arial" w:hAnsi="Arial" w:eastAsia="Calibri" w:cs="Arial"/>
                <w:sz w:val="24"/>
                <w:szCs w:val="24"/>
              </w:rPr>
            </w:pPr>
            <w:r>
              <w:rPr>
                <w:rFonts w:ascii="Arial" w:hAnsi="Arial" w:eastAsia="Calibri" w:cs="Arial"/>
                <w:b/>
                <w:bCs/>
                <w:sz w:val="24"/>
                <w:szCs w:val="24"/>
              </w:rPr>
              <w:t xml:space="preserve">TOTALE ORE ESPERTI ESTERNI </w:t>
            </w:r>
            <w:r>
              <w:rPr>
                <w:rFonts w:ascii="Arial" w:hAnsi="Arial" w:eastAsia="Calibri" w:cs="Arial"/>
                <w:sz w:val="24"/>
                <w:szCs w:val="24"/>
              </w:rPr>
              <w:t xml:space="preserve">(devono essere coincidenti con quelle dichiarate nella tabella A – area rosa) </w:t>
            </w:r>
            <w:r>
              <w:rPr>
                <w:rFonts w:ascii="Arial" w:hAnsi="Arial" w:eastAsia="Calibri" w:cs="Arial"/>
                <w:b/>
                <w:bCs/>
                <w:sz w:val="24"/>
                <w:szCs w:val="24"/>
              </w:rPr>
              <w:t xml:space="preserve"> </w:t>
            </w:r>
          </w:p>
        </w:tc>
        <w:tc>
          <w:tcPr>
            <w:tcW w:w="1716" w:type="dxa"/>
            <w:tcBorders>
              <w:top w:val="single" w:color="000000" w:sz="4" w:space="0"/>
              <w:left w:val="single" w:color="000000" w:sz="4" w:space="0"/>
              <w:bottom w:val="single" w:color="000000" w:sz="4" w:space="0"/>
              <w:right w:val="single" w:color="000000" w:sz="4" w:space="0"/>
            </w:tcBorders>
            <w:noWrap w:val="0"/>
            <w:vAlign w:val="top"/>
          </w:tcPr>
          <w:p w14:paraId="0E737E35">
            <w:pPr>
              <w:snapToGrid w:val="0"/>
              <w:spacing w:after="160" w:line="252" w:lineRule="auto"/>
              <w:ind w:left="851" w:right="593"/>
              <w:rPr>
                <w:rFonts w:ascii="Arial" w:hAnsi="Arial" w:eastAsia="Calibri" w:cs="Arial"/>
                <w:sz w:val="24"/>
                <w:szCs w:val="24"/>
              </w:rPr>
            </w:pPr>
          </w:p>
        </w:tc>
      </w:tr>
    </w:tbl>
    <w:p w14:paraId="45E14121">
      <w:pPr>
        <w:tabs>
          <w:tab w:val="left" w:pos="540"/>
        </w:tabs>
        <w:spacing w:line="360" w:lineRule="auto"/>
        <w:ind w:left="851" w:right="593"/>
        <w:jc w:val="both"/>
        <w:rPr>
          <w:rFonts w:ascii="Arial" w:hAnsi="Arial" w:cs="Arial"/>
          <w:sz w:val="24"/>
          <w:szCs w:val="24"/>
          <w:u w:val="single"/>
        </w:rPr>
      </w:pPr>
      <w:r>
        <w:rPr>
          <w:rFonts w:ascii="Arial" w:hAnsi="Arial" w:cs="Arial"/>
          <w:b/>
          <w:sz w:val="24"/>
          <w:szCs w:val="24"/>
        </w:rPr>
        <w:t xml:space="preserve">N.B. : Se l’esperto è </w:t>
      </w:r>
      <w:r>
        <w:rPr>
          <w:rFonts w:ascii="Arial" w:hAnsi="Arial" w:cs="Arial"/>
          <w:b/>
          <w:sz w:val="24"/>
          <w:szCs w:val="24"/>
          <w:u w:val="single"/>
        </w:rPr>
        <w:t>a pagamento</w:t>
      </w:r>
      <w:r>
        <w:rPr>
          <w:rFonts w:ascii="Arial" w:hAnsi="Arial" w:cs="Arial"/>
          <w:b/>
          <w:sz w:val="24"/>
          <w:szCs w:val="24"/>
        </w:rPr>
        <w:t xml:space="preserve"> il docente dovrà  trasmettere al DS, almeno 90 giorni prima della data prevista per l’inizio del progetto, le informazioni sulle competenze / professionalità richieste all’esperto, unitamente al preventivo finanziario relativamente alle attività che questo andrà a svolgere. Una volta che verrà individuato dal DS l’esperto esterno a pagamento (secondo quanto previsto dalle norme vigenti), il docente dovrà comunicare per tempo, a mezzo circolare, il calendario degli incontri e delle attività che si intendono organizzare. </w:t>
      </w:r>
      <w:r>
        <w:rPr>
          <w:rFonts w:ascii="Arial" w:hAnsi="Arial" w:cs="Arial"/>
          <w:sz w:val="24"/>
          <w:szCs w:val="24"/>
        </w:rPr>
        <w:t xml:space="preserve"> </w:t>
      </w:r>
    </w:p>
    <w:p w14:paraId="5B8C41BF">
      <w:pPr>
        <w:tabs>
          <w:tab w:val="left" w:pos="360"/>
          <w:tab w:val="left" w:pos="540"/>
        </w:tabs>
        <w:spacing w:line="360" w:lineRule="auto"/>
        <w:ind w:left="851" w:right="593"/>
        <w:rPr>
          <w:rFonts w:ascii="Arial" w:hAnsi="Arial" w:cs="Arial"/>
          <w:sz w:val="24"/>
          <w:szCs w:val="24"/>
          <w:u w:val="single"/>
        </w:rPr>
      </w:pPr>
      <w:r>
        <w:rPr>
          <w:rFonts w:ascii="Arial" w:hAnsi="Arial" w:cs="Arial"/>
          <w:sz w:val="24"/>
          <w:szCs w:val="24"/>
          <w:u w:val="single"/>
        </w:rPr>
        <w:t>Il docente referente si impegna a comunicare gli impegni previsti dal relativo calendario a mezzo circolare con congruo anticipo rispetto agli incontri organizzati</w:t>
      </w:r>
    </w:p>
    <w:p w14:paraId="7E5E2496">
      <w:pPr>
        <w:pageBreakBefore/>
        <w:tabs>
          <w:tab w:val="left" w:pos="360"/>
          <w:tab w:val="left" w:pos="540"/>
        </w:tabs>
        <w:spacing w:line="360" w:lineRule="auto"/>
        <w:ind w:right="593"/>
        <w:rPr>
          <w:rFonts w:ascii="Arial" w:hAnsi="Arial" w:cs="Arial"/>
          <w:sz w:val="24"/>
          <w:szCs w:val="24"/>
          <w:u w:val="single"/>
        </w:rPr>
      </w:pPr>
    </w:p>
    <w:p w14:paraId="499FA3F7">
      <w:pPr>
        <w:tabs>
          <w:tab w:val="left" w:pos="540"/>
        </w:tabs>
        <w:ind w:right="593"/>
        <w:rPr>
          <w:rFonts w:ascii="Arial" w:hAnsi="Arial" w:cs="Arial"/>
          <w:b/>
          <w:sz w:val="24"/>
          <w:szCs w:val="24"/>
        </w:rPr>
      </w:pPr>
    </w:p>
    <w:p w14:paraId="5864556A">
      <w:pPr>
        <w:tabs>
          <w:tab w:val="left" w:pos="360"/>
          <w:tab w:val="left" w:pos="540"/>
        </w:tabs>
        <w:ind w:left="851" w:right="593"/>
        <w:rPr>
          <w:rFonts w:ascii="Arial" w:hAnsi="Arial" w:cs="Arial"/>
          <w:b/>
          <w:bCs/>
          <w:sz w:val="24"/>
          <w:szCs w:val="24"/>
        </w:rPr>
      </w:pPr>
      <w:r>
        <w:rPr>
          <w:rFonts w:ascii="Arial" w:hAnsi="Arial" w:cs="Arial"/>
          <w:b/>
          <w:bCs/>
          <w:sz w:val="24"/>
          <w:szCs w:val="24"/>
        </w:rPr>
        <w:t xml:space="preserve">10. </w:t>
      </w:r>
      <w:r>
        <w:rPr>
          <w:rFonts w:ascii="Arial" w:hAnsi="Arial" w:cs="Arial"/>
          <w:b/>
          <w:sz w:val="24"/>
          <w:szCs w:val="24"/>
        </w:rPr>
        <w:t xml:space="preserve">SPAZI CHE SI INTENDONO UTILIZZARE </w:t>
      </w:r>
    </w:p>
    <w:p w14:paraId="1ABB5CDE">
      <w:pPr>
        <w:tabs>
          <w:tab w:val="left" w:pos="360"/>
          <w:tab w:val="left" w:pos="540"/>
        </w:tabs>
        <w:ind w:left="851" w:right="593"/>
        <w:rPr>
          <w:rFonts w:ascii="Arial" w:hAnsi="Arial" w:cs="Arial"/>
          <w:b/>
          <w:bCs/>
          <w:sz w:val="24"/>
          <w:szCs w:val="24"/>
        </w:rPr>
      </w:pPr>
    </w:p>
    <w:p w14:paraId="52E33013">
      <w:pPr>
        <w:ind w:left="851" w:right="593"/>
        <w:rPr>
          <w:rFonts w:ascii="Arial" w:hAnsi="Arial" w:cs="Arial"/>
          <w:sz w:val="24"/>
          <w:szCs w:val="24"/>
        </w:rPr>
      </w:pPr>
      <w:r>
        <w:rPr>
          <w:rFonts w:ascii="Arial" w:hAnsi="Arial" w:cs="Arial"/>
          <w:sz w:val="24"/>
          <w:szCs w:val="24"/>
        </w:rPr>
        <w:t>Laboratorio multifunzione sede di via Cremagnani.</w:t>
      </w:r>
    </w:p>
    <w:p w14:paraId="16FD4AEE">
      <w:pPr>
        <w:spacing w:line="360" w:lineRule="auto"/>
        <w:ind w:left="851" w:right="593"/>
        <w:rPr>
          <w:rFonts w:ascii="Arial" w:hAnsi="Arial" w:cs="Arial"/>
          <w:sz w:val="24"/>
          <w:szCs w:val="24"/>
        </w:rPr>
      </w:pPr>
    </w:p>
    <w:p w14:paraId="040DAF8E">
      <w:pPr>
        <w:ind w:right="593"/>
        <w:rPr>
          <w:rFonts w:ascii="Arial" w:hAnsi="Arial" w:cs="Arial"/>
          <w:sz w:val="24"/>
          <w:szCs w:val="24"/>
        </w:rPr>
      </w:pPr>
    </w:p>
    <w:p w14:paraId="010350C8">
      <w:pPr>
        <w:ind w:left="851" w:right="593"/>
        <w:rPr>
          <w:rFonts w:ascii="Arial" w:hAnsi="Arial" w:cs="Arial"/>
          <w:sz w:val="24"/>
          <w:szCs w:val="24"/>
        </w:rPr>
      </w:pPr>
    </w:p>
    <w:p w14:paraId="3514EF13">
      <w:pPr>
        <w:tabs>
          <w:tab w:val="left" w:pos="4380"/>
        </w:tabs>
        <w:spacing w:line="360" w:lineRule="auto"/>
        <w:ind w:left="964" w:right="593"/>
        <w:jc w:val="both"/>
        <w:rPr>
          <w:rFonts w:ascii="Arial" w:hAnsi="Arial" w:cs="Arial"/>
          <w:bCs/>
          <w:sz w:val="24"/>
          <w:szCs w:val="24"/>
        </w:rPr>
      </w:pPr>
      <w:r>
        <w:rPr>
          <w:rFonts w:ascii="Arial" w:hAnsi="Arial" w:cs="Arial"/>
          <w:bCs/>
          <w:sz w:val="24"/>
          <w:szCs w:val="24"/>
        </w:rPr>
        <w:t xml:space="preserve">Il responsabile di progetto si impegnerà a rendicontare coerentemente con quanto sopra dichiarato. </w:t>
      </w:r>
    </w:p>
    <w:p w14:paraId="1648426E">
      <w:pPr>
        <w:tabs>
          <w:tab w:val="left" w:pos="4380"/>
        </w:tabs>
        <w:spacing w:line="360" w:lineRule="auto"/>
        <w:ind w:right="593"/>
        <w:jc w:val="both"/>
        <w:rPr>
          <w:rFonts w:ascii="Arial" w:hAnsi="Arial" w:cs="Arial"/>
          <w:bCs/>
          <w:sz w:val="24"/>
          <w:szCs w:val="24"/>
        </w:rPr>
      </w:pPr>
    </w:p>
    <w:p w14:paraId="5BEB3921">
      <w:pPr>
        <w:tabs>
          <w:tab w:val="left" w:pos="4380"/>
        </w:tabs>
        <w:spacing w:line="360" w:lineRule="auto"/>
        <w:ind w:left="964" w:right="593"/>
        <w:jc w:val="both"/>
        <w:rPr>
          <w:rFonts w:ascii="Arial" w:hAnsi="Arial" w:cs="Arial"/>
          <w:bCs/>
          <w:sz w:val="24"/>
          <w:szCs w:val="24"/>
        </w:rPr>
      </w:pPr>
      <w:r>
        <w:rPr>
          <w:rFonts w:ascii="Arial" w:hAnsi="Arial" w:cs="Arial"/>
          <w:b/>
          <w:sz w:val="24"/>
          <w:szCs w:val="24"/>
        </w:rPr>
        <w:t>11. EVENTUALI VARIAZIONI ECCEZIONALI E MOTIVATE INTERVENUTE SUCCESSIVAMENTE ALLA DATA DI APPROVAZIONE DEL PROGETTO</w:t>
      </w:r>
    </w:p>
    <w:p w14:paraId="0465B0B0">
      <w:pPr>
        <w:tabs>
          <w:tab w:val="left" w:pos="4380"/>
        </w:tabs>
        <w:spacing w:line="360" w:lineRule="auto"/>
        <w:ind w:left="964" w:right="593"/>
        <w:jc w:val="both"/>
        <w:rPr>
          <w:rFonts w:ascii="Arial" w:hAnsi="Arial" w:cs="Arial"/>
          <w:bCs/>
          <w:sz w:val="24"/>
          <w:szCs w:val="24"/>
        </w:rPr>
      </w:pPr>
      <w:r>
        <w:rPr>
          <w:rFonts w:ascii="Arial" w:hAnsi="Arial" w:cs="Arial"/>
          <w:bCs/>
          <w:sz w:val="24"/>
          <w:szCs w:val="24"/>
        </w:rPr>
        <w:t xml:space="preserve">Considerato che eventuali variazioni sono sempre da considerarsi eccezionali, riportarle nello spazio sottostante rispetto al numero e ai nominativi dei docenti coinvolti o rispetto agli esperti / enti esterni con adeguata motivazione. </w:t>
      </w:r>
    </w:p>
    <w:p w14:paraId="3190E5A4">
      <w:pPr>
        <w:tabs>
          <w:tab w:val="left" w:pos="4380"/>
        </w:tabs>
        <w:spacing w:line="360" w:lineRule="auto"/>
        <w:ind w:left="964" w:right="593"/>
        <w:jc w:val="both"/>
        <w:rPr>
          <w:rFonts w:ascii="Arial" w:hAnsi="Arial" w:cs="Arial"/>
          <w:bCs/>
          <w:sz w:val="24"/>
          <w:szCs w:val="24"/>
        </w:rPr>
      </w:pPr>
      <w:r>
        <w:rPr>
          <w:rFonts w:ascii="Arial" w:hAnsi="Arial" w:cs="Arial"/>
          <w:bCs/>
          <w:sz w:val="24"/>
          <w:szCs w:val="24"/>
        </w:rPr>
        <w:t>Qualora le variazioni siano apportate dopo 15 ottobre 2020,  queste non dovranno incidere sul monte-ore  totale del progetto.</w:t>
      </w:r>
    </w:p>
    <w:p w14:paraId="5B204A8C">
      <w:pPr>
        <w:tabs>
          <w:tab w:val="left" w:pos="4380"/>
        </w:tabs>
        <w:spacing w:line="360" w:lineRule="auto"/>
        <w:ind w:left="964" w:right="593"/>
        <w:jc w:val="both"/>
        <w:rPr>
          <w:rFonts w:ascii="Arial" w:hAnsi="Arial" w:cs="Arial"/>
          <w:bCs/>
          <w:sz w:val="24"/>
          <w:szCs w:val="24"/>
        </w:rPr>
      </w:pPr>
    </w:p>
    <w:p w14:paraId="51C31D2D">
      <w:pPr>
        <w:tabs>
          <w:tab w:val="left" w:pos="4380"/>
        </w:tabs>
        <w:spacing w:line="360" w:lineRule="auto"/>
        <w:ind w:left="964" w:right="593"/>
        <w:jc w:val="both"/>
        <w:rPr>
          <w:rFonts w:ascii="Arial" w:hAnsi="Arial" w:cs="Arial"/>
          <w:bCs/>
          <w:sz w:val="24"/>
          <w:szCs w:val="24"/>
          <w:u w:val="single"/>
        </w:rPr>
      </w:pPr>
      <w:r>
        <w:rPr>
          <w:rFonts w:ascii="Arial" w:hAnsi="Arial" w:cs="Arial"/>
          <w:bCs/>
          <w:sz w:val="24"/>
          <w:szCs w:val="24"/>
        </w:rPr>
        <w:t xml:space="preserve">Il progetto è trasmesso al seguente indirizzo di posta elettronica prima della sua approvazione: </w:t>
      </w:r>
      <w:r>
        <w:fldChar w:fldCharType="begin"/>
      </w:r>
      <w:r>
        <w:instrText xml:space="preserve"> HYPERLINK "mailto:dirigente@iisfloriani.edu.it"</w:instrText>
      </w:r>
      <w:r>
        <w:fldChar w:fldCharType="separate"/>
      </w:r>
      <w:r>
        <w:rPr>
          <w:rStyle w:val="20"/>
          <w:rFonts w:ascii="Arial" w:hAnsi="Arial" w:cs="Arial"/>
          <w:bCs/>
          <w:sz w:val="24"/>
          <w:szCs w:val="24"/>
        </w:rPr>
        <w:t>dirigente@iisfloriani.edu.it</w:t>
      </w:r>
      <w:r>
        <w:fldChar w:fldCharType="end"/>
      </w:r>
    </w:p>
    <w:p w14:paraId="06647705">
      <w:pPr>
        <w:tabs>
          <w:tab w:val="left" w:pos="4380"/>
        </w:tabs>
        <w:spacing w:line="360" w:lineRule="auto"/>
        <w:ind w:left="964" w:right="593"/>
        <w:jc w:val="both"/>
        <w:rPr>
          <w:rFonts w:ascii="Arial" w:hAnsi="Arial" w:cs="Arial"/>
          <w:bCs/>
          <w:sz w:val="24"/>
          <w:szCs w:val="24"/>
          <w:u w:val="single"/>
        </w:rPr>
      </w:pPr>
    </w:p>
    <w:p w14:paraId="7DD0740B">
      <w:pPr>
        <w:tabs>
          <w:tab w:val="left" w:pos="4380"/>
        </w:tabs>
        <w:spacing w:line="360" w:lineRule="auto"/>
        <w:ind w:right="593"/>
        <w:jc w:val="both"/>
        <w:rPr>
          <w:rFonts w:ascii="Arial" w:hAnsi="Arial" w:cs="Arial"/>
          <w:bCs/>
          <w:sz w:val="24"/>
          <w:szCs w:val="24"/>
        </w:rPr>
      </w:pPr>
    </w:p>
    <w:p w14:paraId="3445FB5A">
      <w:pPr>
        <w:pStyle w:val="7"/>
        <w:ind w:left="851" w:right="593" w:firstLine="0"/>
        <w:jc w:val="right"/>
        <w:rPr>
          <w:rFonts w:ascii="Arial" w:hAnsi="Arial" w:cs="Arial"/>
          <w:sz w:val="24"/>
          <w:szCs w:val="24"/>
        </w:rPr>
      </w:pPr>
    </w:p>
    <w:p w14:paraId="57F35125">
      <w:pPr>
        <w:pStyle w:val="7"/>
        <w:ind w:left="851" w:right="593" w:firstLine="0"/>
        <w:jc w:val="left"/>
        <w:rPr>
          <w:rFonts w:ascii="Arial" w:hAnsi="Arial" w:cs="Arial"/>
          <w:sz w:val="24"/>
          <w:szCs w:val="24"/>
        </w:rPr>
      </w:pPr>
      <w:r>
        <w:rPr>
          <w:rFonts w:ascii="Arial" w:hAnsi="Arial" w:cs="Arial"/>
          <w:sz w:val="24"/>
          <w:szCs w:val="24"/>
        </w:rPr>
        <w:t xml:space="preserve">Data       </w:t>
      </w:r>
      <w:r>
        <w:rPr>
          <w:rFonts w:hint="default" w:ascii="Arial" w:hAnsi="Arial" w:cs="Arial"/>
          <w:sz w:val="24"/>
          <w:szCs w:val="24"/>
          <w:lang w:val="it-IT"/>
        </w:rPr>
        <w:t>09/06/2025</w:t>
      </w:r>
    </w:p>
    <w:p w14:paraId="5BF7483E">
      <w:pPr>
        <w:tabs>
          <w:tab w:val="left" w:pos="360"/>
        </w:tabs>
        <w:ind w:left="851" w:right="593"/>
        <w:rPr>
          <w:rFonts w:ascii="Arial" w:hAnsi="Arial" w:cs="Arial"/>
          <w:b/>
          <w:sz w:val="24"/>
          <w:szCs w:val="24"/>
        </w:rPr>
      </w:pPr>
    </w:p>
    <w:p w14:paraId="067DE840">
      <w:pPr>
        <w:tabs>
          <w:tab w:val="left" w:pos="360"/>
        </w:tabs>
        <w:ind w:left="851" w:right="593"/>
        <w:rPr>
          <w:rFonts w:ascii="Arial" w:hAnsi="Arial" w:cs="Arial"/>
          <w:b/>
          <w:sz w:val="24"/>
          <w:szCs w:val="24"/>
        </w:rPr>
      </w:pPr>
    </w:p>
    <w:p w14:paraId="1DA01C38">
      <w:pPr>
        <w:tabs>
          <w:tab w:val="left" w:pos="360"/>
        </w:tabs>
        <w:ind w:left="851" w:right="593"/>
        <w:rPr>
          <w:rFonts w:ascii="Arial" w:hAnsi="Arial" w:cs="Arial"/>
          <w:b/>
          <w:sz w:val="24"/>
          <w:szCs w:val="24"/>
        </w:rPr>
      </w:pPr>
      <w:r>
        <w:rPr>
          <w:rFonts w:ascii="Arial" w:hAnsi="Arial" w:cs="Arial"/>
          <w:b/>
          <w:sz w:val="24"/>
          <w:szCs w:val="24"/>
        </w:rPr>
        <w:t>Firma del Responsabile di Progetto LEVATI ROBERTO</w:t>
      </w:r>
    </w:p>
    <w:p w14:paraId="04B0858F">
      <w:pPr>
        <w:tabs>
          <w:tab w:val="left" w:pos="540"/>
        </w:tabs>
        <w:ind w:left="851" w:right="593"/>
        <w:rPr>
          <w:rFonts w:ascii="Arial" w:hAnsi="Arial" w:cs="Arial"/>
          <w:b/>
          <w:sz w:val="24"/>
          <w:szCs w:val="24"/>
        </w:rPr>
      </w:pPr>
    </w:p>
    <w:p w14:paraId="621F57F2">
      <w:pPr>
        <w:tabs>
          <w:tab w:val="left" w:pos="360"/>
        </w:tabs>
        <w:ind w:left="851" w:right="593"/>
        <w:rPr>
          <w:rFonts w:ascii="Arial" w:hAnsi="Arial" w:cs="Arial"/>
          <w:b/>
          <w:sz w:val="24"/>
          <w:szCs w:val="24"/>
        </w:rPr>
      </w:pPr>
    </w:p>
    <w:p w14:paraId="2777E0B5">
      <w:pPr>
        <w:tabs>
          <w:tab w:val="left" w:pos="360"/>
        </w:tabs>
        <w:ind w:right="593"/>
        <w:rPr>
          <w:rFonts w:ascii="Arial" w:hAnsi="Arial" w:cs="Arial"/>
          <w:b/>
          <w:sz w:val="24"/>
          <w:szCs w:val="24"/>
        </w:rPr>
      </w:pPr>
    </w:p>
    <w:p w14:paraId="0772B89B">
      <w:pPr>
        <w:tabs>
          <w:tab w:val="left" w:pos="360"/>
        </w:tabs>
        <w:ind w:left="851" w:right="593"/>
        <w:rPr>
          <w:rFonts w:ascii="Arial" w:hAnsi="Arial" w:cs="Arial"/>
          <w:b/>
          <w:sz w:val="24"/>
          <w:szCs w:val="24"/>
        </w:rPr>
      </w:pPr>
    </w:p>
    <w:p w14:paraId="3E42C7AD">
      <w:pPr>
        <w:tabs>
          <w:tab w:val="left" w:pos="360"/>
        </w:tabs>
        <w:ind w:left="851" w:right="593"/>
        <w:rPr>
          <w:rFonts w:ascii="Arial" w:hAnsi="Arial" w:cs="Arial"/>
          <w:b/>
          <w:sz w:val="24"/>
          <w:szCs w:val="24"/>
        </w:rPr>
      </w:pPr>
      <w:r>
        <w:rPr>
          <w:rFonts w:ascii="Arial" w:hAnsi="Arial" w:cs="Arial"/>
          <w:b/>
          <w:sz w:val="24"/>
          <w:szCs w:val="24"/>
        </w:rPr>
        <w:t>Firma del Dirigente Scolastico (per approvazione complessiva del progetto)</w:t>
      </w:r>
    </w:p>
    <w:p w14:paraId="5D0E5FCA">
      <w:pPr>
        <w:tabs>
          <w:tab w:val="left" w:pos="360"/>
        </w:tabs>
        <w:ind w:left="851" w:right="593"/>
        <w:rPr>
          <w:rFonts w:ascii="Arial" w:hAnsi="Arial" w:cs="Arial"/>
          <w:b/>
          <w:sz w:val="24"/>
          <w:szCs w:val="24"/>
        </w:rPr>
      </w:pPr>
    </w:p>
    <w:p w14:paraId="0D9545EB">
      <w:pPr>
        <w:tabs>
          <w:tab w:val="left" w:pos="360"/>
        </w:tabs>
        <w:ind w:left="851" w:right="593"/>
        <w:rPr>
          <w:rFonts w:ascii="Arial" w:hAnsi="Arial" w:cs="Arial"/>
          <w:b/>
          <w:sz w:val="24"/>
          <w:szCs w:val="24"/>
        </w:rPr>
      </w:pPr>
    </w:p>
    <w:p w14:paraId="099362EC">
      <w:pPr>
        <w:tabs>
          <w:tab w:val="left" w:pos="360"/>
        </w:tabs>
        <w:ind w:left="794" w:right="593"/>
        <w:rPr>
          <w:rFonts w:ascii="Arial" w:hAnsi="Arial" w:cs="Arial"/>
          <w:b/>
          <w:sz w:val="24"/>
          <w:szCs w:val="24"/>
        </w:rPr>
      </w:pPr>
    </w:p>
    <w:p w14:paraId="3CF6502B">
      <w:pPr>
        <w:pStyle w:val="10"/>
        <w:ind w:left="0" w:right="593" w:firstLine="0"/>
      </w:pPr>
    </w:p>
    <w:sectPr>
      <w:headerReference r:id="rId4" w:type="first"/>
      <w:footerReference r:id="rId7" w:type="first"/>
      <w:headerReference r:id="rId3" w:type="default"/>
      <w:footerReference r:id="rId5" w:type="default"/>
      <w:footerReference r:id="rId6" w:type="even"/>
      <w:pgSz w:w="16838" w:h="11906" w:orient="landscape"/>
      <w:pgMar w:top="1134" w:right="567" w:bottom="1134" w:left="510" w:header="709" w:footer="709" w:gutter="0"/>
      <w:cols w:space="720" w:num="1"/>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C6E39">
    <w:pPr>
      <w:pStyle w:val="17"/>
      <w:jc w:val="center"/>
    </w:pPr>
    <w:r>
      <w:fldChar w:fldCharType="begin"/>
    </w:r>
    <w:r>
      <w:instrText xml:space="preserve"> PAGE </w:instrText>
    </w:r>
    <w:r>
      <w:fldChar w:fldCharType="separate"/>
    </w:r>
    <w:r>
      <w:t>1</w:t>
    </w:r>
    <w:r>
      <w:fldChar w:fldCharType="end"/>
    </w:r>
  </w:p>
  <w:p w14:paraId="76CD4F55">
    <w:pPr>
      <w:pStyle w:val="1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984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0AD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0" w:type="auto"/>
      <w:tblInd w:w="108" w:type="dxa"/>
      <w:tblLayout w:type="fixed"/>
      <w:tblCellMar>
        <w:top w:w="0" w:type="dxa"/>
        <w:left w:w="108" w:type="dxa"/>
        <w:bottom w:w="0" w:type="dxa"/>
        <w:right w:w="108" w:type="dxa"/>
      </w:tblCellMar>
    </w:tblPr>
    <w:tblGrid>
      <w:gridCol w:w="3153"/>
      <w:gridCol w:w="3571"/>
      <w:gridCol w:w="5885"/>
      <w:gridCol w:w="3152"/>
    </w:tblGrid>
    <w:tr w14:paraId="7F0C31D7">
      <w:tblPrEx>
        <w:tblCellMar>
          <w:top w:w="0" w:type="dxa"/>
          <w:left w:w="108" w:type="dxa"/>
          <w:bottom w:w="0" w:type="dxa"/>
          <w:right w:w="108" w:type="dxa"/>
        </w:tblCellMar>
      </w:tblPrEx>
      <w:trPr>
        <w:cantSplit/>
        <w:trHeight w:val="727" w:hRule="atLeast"/>
      </w:trPr>
      <w:tc>
        <w:tcPr>
          <w:tcW w:w="3153" w:type="dxa"/>
          <w:vMerge w:val="restart"/>
          <w:noWrap w:val="0"/>
          <w:vAlign w:val="center"/>
        </w:tcPr>
        <w:p w14:paraId="027EF7AF">
          <w:pPr>
            <w:ind w:left="340"/>
            <w:jc w:val="center"/>
          </w:pPr>
          <w:r>
            <w:rPr>
              <w:sz w:val="16"/>
            </w:rPr>
            <w:drawing>
              <wp:inline distT="0" distB="0" distL="114300" distR="114300">
                <wp:extent cx="1054100" cy="981075"/>
                <wp:effectExtent l="0" t="0" r="1270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054100" cy="981075"/>
                        </a:xfrm>
                        <a:prstGeom prst="rect">
                          <a:avLst/>
                        </a:prstGeom>
                        <a:solidFill>
                          <a:srgbClr val="FFFFFF">
                            <a:alpha val="0"/>
                          </a:srgbClr>
                        </a:solidFill>
                        <a:ln>
                          <a:noFill/>
                        </a:ln>
                      </pic:spPr>
                    </pic:pic>
                  </a:graphicData>
                </a:graphic>
              </wp:inline>
            </w:drawing>
          </w:r>
        </w:p>
      </w:tc>
      <w:tc>
        <w:tcPr>
          <w:tcW w:w="9456" w:type="dxa"/>
          <w:gridSpan w:val="2"/>
          <w:noWrap w:val="0"/>
          <w:vAlign w:val="center"/>
        </w:tcPr>
        <w:p w14:paraId="224F3F5C">
          <w:pPr>
            <w:pStyle w:val="14"/>
            <w:widowControl/>
            <w:autoSpaceDE/>
            <w:ind w:right="34"/>
            <w:jc w:val="center"/>
            <w:rPr>
              <w:rFonts w:ascii="Arial" w:hAnsi="Arial" w:cs="Arial"/>
              <w:b/>
              <w:iCs/>
              <w:color w:val="0070C0"/>
              <w:sz w:val="40"/>
              <w:lang w:eastAsia="he-IL" w:bidi="he-IL"/>
            </w:rPr>
          </w:pPr>
          <w:r>
            <w:drawing>
              <wp:inline distT="0" distB="0" distL="114300" distR="114300">
                <wp:extent cx="3105150" cy="519430"/>
                <wp:effectExtent l="0" t="0" r="381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
                        <a:stretch>
                          <a:fillRect/>
                        </a:stretch>
                      </pic:blipFill>
                      <pic:spPr>
                        <a:xfrm>
                          <a:off x="0" y="0"/>
                          <a:ext cx="3105150" cy="519430"/>
                        </a:xfrm>
                        <a:prstGeom prst="rect">
                          <a:avLst/>
                        </a:prstGeom>
                        <a:solidFill>
                          <a:srgbClr val="FFFFFF">
                            <a:alpha val="0"/>
                          </a:srgbClr>
                        </a:solidFill>
                        <a:ln>
                          <a:noFill/>
                        </a:ln>
                      </pic:spPr>
                    </pic:pic>
                  </a:graphicData>
                </a:graphic>
              </wp:inline>
            </w:drawing>
          </w:r>
        </w:p>
        <w:p w14:paraId="50585C0C">
          <w:pPr>
            <w:pStyle w:val="14"/>
            <w:widowControl/>
            <w:autoSpaceDE/>
            <w:ind w:right="34"/>
            <w:jc w:val="center"/>
            <w:rPr>
              <w:rFonts w:ascii="Arial" w:hAnsi="Arial" w:cs="Arial"/>
              <w:b/>
              <w:iCs/>
              <w:color w:val="0070C0"/>
              <w:sz w:val="40"/>
              <w:lang w:eastAsia="he-IL" w:bidi="he-IL"/>
            </w:rPr>
          </w:pPr>
          <w:r>
            <w:rPr>
              <w:rFonts w:ascii="Arial" w:hAnsi="Arial" w:cs="Arial"/>
              <w:b/>
              <w:iCs/>
              <w:color w:val="0070C0"/>
              <w:sz w:val="40"/>
              <w:lang w:eastAsia="he-IL" w:bidi="he-IL"/>
            </w:rPr>
            <w:t>Istituto d’Istruzione Superiore</w:t>
          </w:r>
        </w:p>
        <w:p w14:paraId="43E75C93">
          <w:pPr>
            <w:pStyle w:val="14"/>
            <w:widowControl/>
            <w:autoSpaceDE/>
            <w:ind w:right="34"/>
            <w:jc w:val="center"/>
          </w:pPr>
          <w:r>
            <w:rPr>
              <w:rFonts w:ascii="Arial" w:hAnsi="Arial" w:cs="Arial"/>
              <w:b/>
              <w:iCs/>
              <w:color w:val="0070C0"/>
              <w:sz w:val="40"/>
              <w:lang w:eastAsia="he-IL" w:bidi="he-IL"/>
            </w:rPr>
            <w:t>”V. Floriani</w:t>
          </w:r>
        </w:p>
      </w:tc>
      <w:tc>
        <w:tcPr>
          <w:tcW w:w="3152" w:type="dxa"/>
          <w:vMerge w:val="restart"/>
          <w:noWrap w:val="0"/>
          <w:vAlign w:val="center"/>
        </w:tcPr>
        <w:p w14:paraId="2029C035">
          <w:pPr>
            <w:jc w:val="center"/>
          </w:pPr>
          <w:r>
            <w:rPr>
              <w:rFonts w:ascii="Verdana" w:hAnsi="Verdana" w:cs="Verdana"/>
              <w:b/>
              <w:sz w:val="16"/>
            </w:rPr>
            <w:drawing>
              <wp:inline distT="0" distB="0" distL="114300" distR="114300">
                <wp:extent cx="1181100" cy="734695"/>
                <wp:effectExtent l="0" t="0" r="762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3"/>
                        <a:stretch>
                          <a:fillRect/>
                        </a:stretch>
                      </pic:blipFill>
                      <pic:spPr>
                        <a:xfrm>
                          <a:off x="0" y="0"/>
                          <a:ext cx="1181100" cy="734695"/>
                        </a:xfrm>
                        <a:prstGeom prst="rect">
                          <a:avLst/>
                        </a:prstGeom>
                        <a:solidFill>
                          <a:srgbClr val="FFFFFF">
                            <a:alpha val="0"/>
                          </a:srgbClr>
                        </a:solidFill>
                        <a:ln>
                          <a:noFill/>
                        </a:ln>
                      </pic:spPr>
                    </pic:pic>
                  </a:graphicData>
                </a:graphic>
              </wp:inline>
            </w:drawing>
          </w:r>
        </w:p>
      </w:tc>
    </w:tr>
    <w:tr w14:paraId="2BA37B0D">
      <w:tblPrEx>
        <w:tblCellMar>
          <w:top w:w="0" w:type="dxa"/>
          <w:left w:w="108" w:type="dxa"/>
          <w:bottom w:w="0" w:type="dxa"/>
          <w:right w:w="108" w:type="dxa"/>
        </w:tblCellMar>
      </w:tblPrEx>
      <w:trPr>
        <w:cantSplit/>
        <w:trHeight w:val="430" w:hRule="atLeast"/>
      </w:trPr>
      <w:tc>
        <w:tcPr>
          <w:tcW w:w="3153" w:type="dxa"/>
          <w:vMerge w:val="continue"/>
          <w:noWrap w:val="0"/>
          <w:vAlign w:val="center"/>
        </w:tcPr>
        <w:p w14:paraId="550FCA67">
          <w:pPr>
            <w:snapToGrid w:val="0"/>
            <w:jc w:val="center"/>
          </w:pPr>
        </w:p>
      </w:tc>
      <w:tc>
        <w:tcPr>
          <w:tcW w:w="9456" w:type="dxa"/>
          <w:gridSpan w:val="2"/>
          <w:noWrap w:val="0"/>
          <w:vAlign w:val="center"/>
        </w:tcPr>
        <w:p w14:paraId="7F7756AC">
          <w:pPr>
            <w:pStyle w:val="3"/>
            <w:ind w:left="0" w:right="34" w:firstLine="0"/>
            <w:jc w:val="center"/>
            <w:rPr>
              <w:sz w:val="16"/>
            </w:rPr>
          </w:pPr>
          <w:r>
            <w:rPr>
              <w:rFonts w:ascii="Arial" w:hAnsi="Arial" w:cs="Arial"/>
              <w:sz w:val="24"/>
              <w:szCs w:val="24"/>
              <w:lang w:eastAsia="he-IL" w:bidi="he-IL"/>
            </w:rPr>
            <w:t>Modulo Presentazione Progetto</w:t>
          </w:r>
        </w:p>
      </w:tc>
      <w:tc>
        <w:tcPr>
          <w:tcW w:w="3152" w:type="dxa"/>
          <w:vMerge w:val="continue"/>
          <w:noWrap w:val="0"/>
          <w:vAlign w:val="center"/>
        </w:tcPr>
        <w:p w14:paraId="63450B97">
          <w:pPr>
            <w:snapToGrid w:val="0"/>
            <w:jc w:val="center"/>
            <w:rPr>
              <w:sz w:val="16"/>
            </w:rPr>
          </w:pPr>
        </w:p>
      </w:tc>
    </w:tr>
    <w:tr w14:paraId="07180267">
      <w:tblPrEx>
        <w:tblCellMar>
          <w:top w:w="0" w:type="dxa"/>
          <w:left w:w="0" w:type="dxa"/>
          <w:bottom w:w="0" w:type="dxa"/>
          <w:right w:w="0" w:type="dxa"/>
        </w:tblCellMar>
      </w:tblPrEx>
      <w:trPr>
        <w:cantSplit/>
        <w:trHeight w:val="430" w:hRule="atLeast"/>
      </w:trPr>
      <w:tc>
        <w:tcPr>
          <w:tcW w:w="6724" w:type="dxa"/>
          <w:gridSpan w:val="2"/>
          <w:noWrap w:val="0"/>
          <w:vAlign w:val="center"/>
        </w:tcPr>
        <w:p w14:paraId="1AB97ED0">
          <w:pPr>
            <w:pStyle w:val="3"/>
            <w:ind w:left="850" w:firstLine="0"/>
            <w:jc w:val="both"/>
            <w:rPr>
              <w:rFonts w:ascii="Arial" w:hAnsi="Arial" w:cs="Arial"/>
              <w:b w:val="0"/>
              <w:bCs w:val="0"/>
              <w:sz w:val="20"/>
            </w:rPr>
          </w:pPr>
          <w:r>
            <w:rPr>
              <w:rFonts w:ascii="Arial" w:hAnsi="Arial" w:cs="Arial"/>
              <w:sz w:val="20"/>
            </w:rPr>
            <w:t xml:space="preserve">Firma responsabile: </w:t>
          </w:r>
          <w:r>
            <w:rPr>
              <w:rFonts w:hint="default" w:ascii="Arial" w:hAnsi="Arial" w:cs="Arial"/>
              <w:sz w:val="20"/>
              <w:lang w:val="it-IT"/>
            </w:rPr>
            <w:t>Levati Roberto</w:t>
          </w:r>
        </w:p>
      </w:tc>
      <w:tc>
        <w:tcPr>
          <w:tcW w:w="5885" w:type="dxa"/>
          <w:noWrap w:val="0"/>
          <w:vAlign w:val="center"/>
        </w:tcPr>
        <w:p w14:paraId="42B77438">
          <w:pPr>
            <w:pStyle w:val="3"/>
            <w:rPr>
              <w:rFonts w:ascii="Arial" w:hAnsi="Arial" w:cs="Arial"/>
            </w:rPr>
          </w:pPr>
          <w:r>
            <w:rPr>
              <w:rFonts w:ascii="Arial" w:hAnsi="Arial" w:cs="Arial"/>
              <w:b w:val="0"/>
              <w:bCs w:val="0"/>
              <w:sz w:val="20"/>
            </w:rPr>
            <w:t>A.s. 202</w:t>
          </w:r>
          <w:r>
            <w:rPr>
              <w:rFonts w:hint="default" w:ascii="Arial" w:hAnsi="Arial" w:cs="Arial"/>
              <w:b w:val="0"/>
              <w:bCs w:val="0"/>
              <w:sz w:val="20"/>
              <w:lang w:val="it-IT"/>
            </w:rPr>
            <w:t>6</w:t>
          </w:r>
          <w:r>
            <w:rPr>
              <w:rFonts w:ascii="Arial" w:hAnsi="Arial" w:cs="Arial"/>
              <w:b w:val="0"/>
              <w:bCs w:val="0"/>
              <w:sz w:val="20"/>
            </w:rPr>
            <w:t>-202</w:t>
          </w:r>
          <w:r>
            <w:rPr>
              <w:rFonts w:hint="default" w:ascii="Arial" w:hAnsi="Arial" w:cs="Arial"/>
              <w:b w:val="0"/>
              <w:bCs w:val="0"/>
              <w:sz w:val="20"/>
              <w:lang w:val="it-IT"/>
            </w:rPr>
            <w:t>7</w:t>
          </w:r>
        </w:p>
      </w:tc>
      <w:tc>
        <w:tcPr>
          <w:tcW w:w="3152" w:type="dxa"/>
          <w:noWrap w:val="0"/>
          <w:vAlign w:val="center"/>
        </w:tcPr>
        <w:p w14:paraId="2803D3E5">
          <w:pPr>
            <w:ind w:left="850"/>
          </w:pPr>
          <w:r>
            <w:rPr>
              <w:rFonts w:ascii="Arial" w:hAnsi="Arial" w:cs="Arial"/>
            </w:rPr>
            <w:t>Rev: 5/05/2020</w:t>
          </w:r>
        </w:p>
      </w:tc>
    </w:tr>
  </w:tbl>
  <w:p w14:paraId="4D24CC07">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8A0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432" w:hanging="432"/>
      </w:pPr>
      <w:rPr>
        <w:rFonts w:hint="default" w:ascii="Symbol" w:hAnsi="Symbol" w:cs="Symbol"/>
      </w:rPr>
    </w:lvl>
    <w:lvl w:ilvl="1" w:tentative="0">
      <w:start w:val="1"/>
      <w:numFmt w:val="none"/>
      <w:pStyle w:val="3"/>
      <w:suff w:val="nothing"/>
      <w:lvlText w:val=""/>
      <w:lvlJc w:val="left"/>
      <w:pPr>
        <w:tabs>
          <w:tab w:val="left" w:pos="0"/>
        </w:tabs>
        <w:ind w:left="576" w:hanging="576"/>
      </w:pPr>
      <w:rPr>
        <w:rFonts w:hint="default" w:ascii="Wingdings" w:hAnsi="Wingdings" w:eastAsia="Times New Roman" w:cs="Arial"/>
      </w:rPr>
    </w:lvl>
    <w:lvl w:ilvl="2" w:tentative="0">
      <w:start w:val="1"/>
      <w:numFmt w:val="none"/>
      <w:pStyle w:val="4"/>
      <w:suff w:val="nothing"/>
      <w:lvlText w:val=""/>
      <w:lvlJc w:val="left"/>
      <w:pPr>
        <w:tabs>
          <w:tab w:val="left" w:pos="0"/>
        </w:tabs>
        <w:ind w:left="720" w:hanging="720"/>
      </w:pPr>
      <w:rPr>
        <w:rFonts w:hint="default" w:ascii="Wingdings" w:hAnsi="Wingdings" w:cs="Wingdings"/>
      </w:rPr>
    </w:lvl>
    <w:lvl w:ilvl="3" w:tentative="0">
      <w:start w:val="1"/>
      <w:numFmt w:val="none"/>
      <w:pStyle w:val="5"/>
      <w:suff w:val="nothing"/>
      <w:lvlText w:val=""/>
      <w:lvlJc w:val="left"/>
      <w:pPr>
        <w:tabs>
          <w:tab w:val="left" w:pos="0"/>
        </w:tabs>
        <w:ind w:left="864" w:hanging="864"/>
      </w:pPr>
    </w:lvl>
    <w:lvl w:ilvl="4" w:tentative="0">
      <w:start w:val="1"/>
      <w:numFmt w:val="none"/>
      <w:pStyle w:val="6"/>
      <w:suff w:val="nothing"/>
      <w:lvlText w:val=""/>
      <w:lvlJc w:val="left"/>
      <w:pPr>
        <w:tabs>
          <w:tab w:val="left" w:pos="0"/>
        </w:tabs>
        <w:ind w:left="1008" w:hanging="1008"/>
      </w:pPr>
      <w:rPr>
        <w:rFonts w:hint="default" w:ascii="Courier New" w:hAnsi="Courier New" w:cs="Courier New"/>
      </w:rPr>
    </w:lvl>
    <w:lvl w:ilvl="5" w:tentative="0">
      <w:start w:val="1"/>
      <w:numFmt w:val="none"/>
      <w:pStyle w:val="7"/>
      <w:suff w:val="nothing"/>
      <w:lvlText w:val=""/>
      <w:lvlJc w:val="left"/>
      <w:pPr>
        <w:tabs>
          <w:tab w:val="left" w:pos="0"/>
        </w:tabs>
        <w:ind w:left="1152" w:hanging="1152"/>
      </w:pPr>
    </w:lvl>
    <w:lvl w:ilvl="6" w:tentative="0">
      <w:start w:val="1"/>
      <w:numFmt w:val="none"/>
      <w:pStyle w:val="8"/>
      <w:suff w:val="nothing"/>
      <w:lvlText w:val=""/>
      <w:lvlJc w:val="left"/>
      <w:pPr>
        <w:tabs>
          <w:tab w:val="left" w:pos="0"/>
        </w:tabs>
        <w:ind w:left="1296" w:hanging="1296"/>
      </w:pPr>
    </w:lvl>
    <w:lvl w:ilvl="7" w:tentative="0">
      <w:start w:val="1"/>
      <w:numFmt w:val="none"/>
      <w:pStyle w:val="9"/>
      <w:suff w:val="nothing"/>
      <w:lvlText w:val=""/>
      <w:lvlJc w:val="left"/>
      <w:pPr>
        <w:tabs>
          <w:tab w:val="left" w:pos="0"/>
        </w:tabs>
        <w:ind w:left="1440" w:hanging="1440"/>
      </w:pPr>
    </w:lvl>
    <w:lvl w:ilvl="8" w:tentative="0">
      <w:start w:val="1"/>
      <w:numFmt w:val="none"/>
      <w:pStyle w:val="10"/>
      <w:suff w:val="nothing"/>
      <w:lvlText w:val=""/>
      <w:lvlJc w:val="left"/>
      <w:pPr>
        <w:tabs>
          <w:tab w:val="left" w:pos="0"/>
        </w:tabs>
        <w:ind w:left="1584" w:hanging="1584"/>
      </w:pPr>
    </w:lvl>
  </w:abstractNum>
  <w:abstractNum w:abstractNumId="1">
    <w:nsid w:val="00000002"/>
    <w:multiLevelType w:val="singleLevel"/>
    <w:tmpl w:val="00000002"/>
    <w:lvl w:ilvl="0" w:tentative="0">
      <w:start w:val="4"/>
      <w:numFmt w:val="bullet"/>
      <w:lvlText w:val="-"/>
      <w:lvlJc w:val="left"/>
      <w:pPr>
        <w:tabs>
          <w:tab w:val="left" w:pos="0"/>
        </w:tabs>
        <w:ind w:left="1211" w:hanging="360"/>
      </w:pPr>
      <w:rPr>
        <w:rFonts w:hint="default" w:ascii="Arial" w:hAnsi="Arial" w:cs="Symbol"/>
      </w:rPr>
    </w:lvl>
  </w:abstractNum>
  <w:abstractNum w:abstractNumId="2">
    <w:nsid w:val="1F314368"/>
    <w:multiLevelType w:val="multilevel"/>
    <w:tmpl w:val="1F3143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08"/>
  <w:hyphenationZone w:val="36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doNotCompress"/>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874"/>
    <w:rsid w:val="005917DE"/>
    <w:rsid w:val="008D3D61"/>
    <w:rsid w:val="00BA2D22"/>
    <w:rsid w:val="00D60B67"/>
    <w:rsid w:val="00DD3874"/>
    <w:rsid w:val="13860379"/>
    <w:rsid w:val="1A706E29"/>
    <w:rsid w:val="1EE703D7"/>
    <w:rsid w:val="33DB651C"/>
    <w:rsid w:val="51FA47DD"/>
    <w:rsid w:val="53FF28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lang w:val="it-IT" w:eastAsia="ar-SA" w:bidi="ar-SA"/>
    </w:rPr>
  </w:style>
  <w:style w:type="paragraph" w:styleId="2">
    <w:name w:val="heading 1"/>
    <w:basedOn w:val="1"/>
    <w:next w:val="1"/>
    <w:qFormat/>
    <w:uiPriority w:val="0"/>
    <w:pPr>
      <w:keepNext/>
      <w:numPr>
        <w:ilvl w:val="0"/>
        <w:numId w:val="1"/>
      </w:numPr>
      <w:jc w:val="both"/>
      <w:outlineLvl w:val="0"/>
    </w:pPr>
    <w:rPr>
      <w:sz w:val="24"/>
      <w:lang w:eastAsia="he-IL" w:bidi="he-IL"/>
    </w:rPr>
  </w:style>
  <w:style w:type="paragraph" w:styleId="3">
    <w:name w:val="heading 2"/>
    <w:basedOn w:val="1"/>
    <w:next w:val="1"/>
    <w:qFormat/>
    <w:uiPriority w:val="0"/>
    <w:pPr>
      <w:keepNext/>
      <w:numPr>
        <w:ilvl w:val="1"/>
        <w:numId w:val="1"/>
      </w:numPr>
      <w:outlineLvl w:val="1"/>
    </w:pPr>
    <w:rPr>
      <w:rFonts w:ascii="Tahoma" w:hAnsi="Tahoma" w:cs="Tahoma"/>
      <w:b/>
      <w:bCs/>
      <w:sz w:val="22"/>
      <w:szCs w:val="22"/>
    </w:rPr>
  </w:style>
  <w:style w:type="paragraph" w:styleId="4">
    <w:name w:val="heading 3"/>
    <w:basedOn w:val="1"/>
    <w:next w:val="1"/>
    <w:qFormat/>
    <w:uiPriority w:val="0"/>
    <w:pPr>
      <w:keepNext/>
      <w:numPr>
        <w:ilvl w:val="2"/>
        <w:numId w:val="1"/>
      </w:numPr>
      <w:pBdr>
        <w:top w:val="single" w:color="000000" w:sz="4" w:space="1"/>
        <w:left w:val="single" w:color="000000" w:sz="4" w:space="4"/>
        <w:bottom w:val="single" w:color="000000" w:sz="4" w:space="1"/>
        <w:right w:val="single" w:color="000000" w:sz="4" w:space="4"/>
      </w:pBdr>
      <w:autoSpaceDE w:val="0"/>
      <w:jc w:val="center"/>
      <w:outlineLvl w:val="2"/>
    </w:pPr>
    <w:rPr>
      <w:rFonts w:ascii="Arial" w:hAnsi="Arial" w:cs="Arial"/>
      <w:sz w:val="24"/>
      <w:szCs w:val="24"/>
    </w:rPr>
  </w:style>
  <w:style w:type="paragraph" w:styleId="5">
    <w:name w:val="heading 4"/>
    <w:basedOn w:val="1"/>
    <w:next w:val="1"/>
    <w:qFormat/>
    <w:uiPriority w:val="0"/>
    <w:pPr>
      <w:keepNext/>
      <w:numPr>
        <w:ilvl w:val="3"/>
        <w:numId w:val="1"/>
      </w:numPr>
      <w:autoSpaceDE w:val="0"/>
      <w:jc w:val="center"/>
      <w:outlineLvl w:val="3"/>
    </w:pPr>
    <w:rPr>
      <w:b/>
      <w:bCs/>
      <w:sz w:val="28"/>
      <w:szCs w:val="28"/>
    </w:rPr>
  </w:style>
  <w:style w:type="paragraph" w:styleId="6">
    <w:name w:val="heading 5"/>
    <w:basedOn w:val="1"/>
    <w:next w:val="1"/>
    <w:qFormat/>
    <w:uiPriority w:val="0"/>
    <w:pPr>
      <w:keepNext/>
      <w:numPr>
        <w:ilvl w:val="4"/>
        <w:numId w:val="1"/>
      </w:numPr>
      <w:jc w:val="center"/>
      <w:outlineLvl w:val="4"/>
    </w:pPr>
    <w:rPr>
      <w:b/>
      <w:bCs/>
      <w:color w:val="000080"/>
      <w:sz w:val="28"/>
      <w:szCs w:val="28"/>
    </w:rPr>
  </w:style>
  <w:style w:type="paragraph" w:styleId="7">
    <w:name w:val="heading 6"/>
    <w:basedOn w:val="1"/>
    <w:next w:val="1"/>
    <w:qFormat/>
    <w:uiPriority w:val="0"/>
    <w:pPr>
      <w:keepNext/>
      <w:numPr>
        <w:ilvl w:val="5"/>
        <w:numId w:val="1"/>
      </w:numPr>
      <w:tabs>
        <w:tab w:val="left" w:pos="210"/>
        <w:tab w:val="left" w:pos="360"/>
      </w:tabs>
      <w:jc w:val="center"/>
      <w:outlineLvl w:val="5"/>
    </w:pPr>
    <w:rPr>
      <w:rFonts w:ascii="Verdana" w:hAnsi="Verdana" w:cs="Tahoma"/>
      <w:b/>
    </w:rPr>
  </w:style>
  <w:style w:type="paragraph" w:styleId="8">
    <w:name w:val="heading 7"/>
    <w:basedOn w:val="1"/>
    <w:next w:val="1"/>
    <w:qFormat/>
    <w:uiPriority w:val="0"/>
    <w:pPr>
      <w:keepNext/>
      <w:numPr>
        <w:ilvl w:val="6"/>
        <w:numId w:val="1"/>
      </w:numPr>
      <w:tabs>
        <w:tab w:val="left" w:pos="142"/>
      </w:tabs>
      <w:spacing w:line="360" w:lineRule="auto"/>
      <w:jc w:val="center"/>
      <w:outlineLvl w:val="6"/>
    </w:pPr>
    <w:rPr>
      <w:b/>
      <w:bCs/>
      <w:sz w:val="24"/>
      <w:lang w:eastAsia="he-IL" w:bidi="he-IL"/>
    </w:rPr>
  </w:style>
  <w:style w:type="paragraph" w:styleId="9">
    <w:name w:val="heading 8"/>
    <w:basedOn w:val="1"/>
    <w:next w:val="1"/>
    <w:qFormat/>
    <w:uiPriority w:val="0"/>
    <w:pPr>
      <w:keepNext/>
      <w:numPr>
        <w:ilvl w:val="7"/>
        <w:numId w:val="1"/>
      </w:numPr>
      <w:tabs>
        <w:tab w:val="left" w:pos="142"/>
      </w:tabs>
      <w:ind w:left="1410" w:right="0" w:hanging="1410"/>
      <w:jc w:val="both"/>
      <w:outlineLvl w:val="7"/>
    </w:pPr>
    <w:rPr>
      <w:i/>
      <w:iCs/>
      <w:sz w:val="24"/>
      <w:lang w:eastAsia="he-IL" w:bidi="he-IL"/>
    </w:rPr>
  </w:style>
  <w:style w:type="paragraph" w:styleId="10">
    <w:name w:val="heading 9"/>
    <w:basedOn w:val="1"/>
    <w:next w:val="1"/>
    <w:qFormat/>
    <w:uiPriority w:val="0"/>
    <w:pPr>
      <w:keepNext/>
      <w:numPr>
        <w:ilvl w:val="8"/>
        <w:numId w:val="1"/>
      </w:numPr>
      <w:jc w:val="both"/>
      <w:outlineLvl w:val="8"/>
    </w:pPr>
    <w:rPr>
      <w:rFonts w:ascii="Arial" w:hAnsi="Arial" w:cs="Arial"/>
      <w:b/>
      <w:bCs/>
      <w:sz w:val="24"/>
    </w:rPr>
  </w:style>
  <w:style w:type="character" w:default="1" w:styleId="11">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13">
    <w:name w:val="Balloon Text"/>
    <w:basedOn w:val="1"/>
    <w:qFormat/>
    <w:uiPriority w:val="0"/>
    <w:rPr>
      <w:rFonts w:ascii="Tahoma" w:hAnsi="Tahoma" w:cs="Tahoma"/>
      <w:sz w:val="16"/>
      <w:szCs w:val="16"/>
    </w:rPr>
  </w:style>
  <w:style w:type="paragraph" w:styleId="14">
    <w:name w:val="Body Text"/>
    <w:basedOn w:val="1"/>
    <w:qFormat/>
    <w:uiPriority w:val="0"/>
    <w:pPr>
      <w:widowControl w:val="0"/>
      <w:autoSpaceDE w:val="0"/>
      <w:jc w:val="both"/>
    </w:pPr>
    <w:rPr>
      <w:sz w:val="28"/>
      <w:szCs w:val="24"/>
    </w:rPr>
  </w:style>
  <w:style w:type="paragraph" w:styleId="15">
    <w:name w:val="Body Text Indent"/>
    <w:basedOn w:val="1"/>
    <w:qFormat/>
    <w:uiPriority w:val="0"/>
    <w:pPr>
      <w:ind w:left="360" w:right="0" w:firstLine="0"/>
    </w:pPr>
    <w:rPr>
      <w:rFonts w:ascii="Verdana" w:hAnsi="Verdana" w:cs="Tahoma"/>
      <w:bCs/>
    </w:rPr>
  </w:style>
  <w:style w:type="paragraph" w:styleId="16">
    <w:name w:val="endnote text"/>
    <w:basedOn w:val="1"/>
    <w:qFormat/>
    <w:uiPriority w:val="0"/>
  </w:style>
  <w:style w:type="paragraph" w:styleId="17">
    <w:name w:val="footer"/>
    <w:basedOn w:val="1"/>
    <w:qFormat/>
    <w:uiPriority w:val="0"/>
    <w:pPr>
      <w:tabs>
        <w:tab w:val="center" w:pos="4819"/>
        <w:tab w:val="right" w:pos="9638"/>
      </w:tabs>
    </w:pPr>
  </w:style>
  <w:style w:type="paragraph" w:styleId="18">
    <w:name w:val="footnote text"/>
    <w:basedOn w:val="1"/>
    <w:qFormat/>
    <w:uiPriority w:val="0"/>
  </w:style>
  <w:style w:type="paragraph" w:styleId="19">
    <w:name w:val="header"/>
    <w:basedOn w:val="1"/>
    <w:uiPriority w:val="0"/>
    <w:pPr>
      <w:tabs>
        <w:tab w:val="center" w:pos="4819"/>
        <w:tab w:val="right" w:pos="9638"/>
      </w:tabs>
    </w:pPr>
  </w:style>
  <w:style w:type="character" w:styleId="20">
    <w:name w:val="Hyperlink"/>
    <w:qFormat/>
    <w:uiPriority w:val="0"/>
    <w:rPr>
      <w:color w:val="0000FF"/>
      <w:u w:val="single"/>
    </w:rPr>
  </w:style>
  <w:style w:type="paragraph" w:styleId="21">
    <w:name w:val="List"/>
    <w:basedOn w:val="14"/>
    <w:qFormat/>
    <w:uiPriority w:val="0"/>
  </w:style>
  <w:style w:type="character" w:styleId="22">
    <w:name w:val="page number"/>
    <w:basedOn w:val="23"/>
    <w:qFormat/>
    <w:uiPriority w:val="0"/>
  </w:style>
  <w:style w:type="character" w:customStyle="1" w:styleId="23">
    <w:name w:val="Car. predefinito paragrafo1"/>
    <w:qFormat/>
    <w:uiPriority w:val="0"/>
  </w:style>
  <w:style w:type="paragraph" w:styleId="24">
    <w:name w:val="Subtitle"/>
    <w:basedOn w:val="25"/>
    <w:next w:val="14"/>
    <w:qFormat/>
    <w:uiPriority w:val="0"/>
    <w:pPr>
      <w:jc w:val="center"/>
    </w:pPr>
    <w:rPr>
      <w:i/>
      <w:iCs/>
      <w:sz w:val="28"/>
      <w:szCs w:val="28"/>
    </w:rPr>
  </w:style>
  <w:style w:type="paragraph" w:customStyle="1" w:styleId="25">
    <w:name w:val="Intestazione1"/>
    <w:basedOn w:val="1"/>
    <w:next w:val="14"/>
    <w:qFormat/>
    <w:uiPriority w:val="0"/>
    <w:pPr>
      <w:keepNext/>
      <w:spacing w:before="240" w:after="120"/>
    </w:pPr>
    <w:rPr>
      <w:rFonts w:ascii="Arial" w:hAnsi="Arial" w:eastAsia="Arial Unicode MS" w:cs="Arial Unicode MS"/>
      <w:sz w:val="28"/>
      <w:szCs w:val="28"/>
    </w:rPr>
  </w:style>
  <w:style w:type="paragraph" w:styleId="26">
    <w:name w:val="Title"/>
    <w:basedOn w:val="1"/>
    <w:next w:val="24"/>
    <w:qFormat/>
    <w:uiPriority w:val="0"/>
    <w:pPr>
      <w:widowControl w:val="0"/>
      <w:autoSpaceDE w:val="0"/>
      <w:jc w:val="center"/>
    </w:pPr>
    <w:rPr>
      <w:b/>
      <w:bCs/>
      <w:sz w:val="24"/>
      <w:szCs w:val="24"/>
    </w:rPr>
  </w:style>
  <w:style w:type="character" w:customStyle="1" w:styleId="27">
    <w:name w:val="WW8Num47z1"/>
    <w:qFormat/>
    <w:uiPriority w:val="0"/>
  </w:style>
  <w:style w:type="character" w:customStyle="1" w:styleId="28">
    <w:name w:val="WW8Num37z2"/>
    <w:qFormat/>
    <w:uiPriority w:val="0"/>
    <w:rPr>
      <w:rFonts w:hint="default" w:ascii="Wingdings" w:hAnsi="Wingdings" w:cs="Wingdings"/>
    </w:rPr>
  </w:style>
  <w:style w:type="character" w:customStyle="1" w:styleId="29">
    <w:name w:val="WW8Num26z2"/>
    <w:qFormat/>
    <w:uiPriority w:val="0"/>
    <w:rPr>
      <w:rFonts w:hint="default" w:ascii="Wingdings" w:hAnsi="Wingdings" w:cs="Wingdings"/>
    </w:rPr>
  </w:style>
  <w:style w:type="character" w:customStyle="1" w:styleId="30">
    <w:name w:val="WW8Num19z7"/>
    <w:qFormat/>
    <w:uiPriority w:val="0"/>
  </w:style>
  <w:style w:type="character" w:customStyle="1" w:styleId="31">
    <w:name w:val="WW8Num6z0"/>
    <w:qFormat/>
    <w:uiPriority w:val="0"/>
    <w:rPr>
      <w:rFonts w:hint="default" w:ascii="Symbol" w:hAnsi="Symbol" w:cs="Symbol"/>
    </w:rPr>
  </w:style>
  <w:style w:type="character" w:customStyle="1" w:styleId="32">
    <w:name w:val="Menzione non risolta"/>
    <w:qFormat/>
    <w:uiPriority w:val="0"/>
    <w:rPr>
      <w:color w:val="605E5C"/>
      <w:shd w:val="clear" w:color="auto" w:fill="E1DFDD"/>
    </w:rPr>
  </w:style>
  <w:style w:type="character" w:customStyle="1" w:styleId="33">
    <w:name w:val="WW8Num36z4"/>
    <w:qFormat/>
    <w:uiPriority w:val="0"/>
  </w:style>
  <w:style w:type="character" w:customStyle="1" w:styleId="34">
    <w:name w:val="WW8Num17z2"/>
    <w:qFormat/>
    <w:uiPriority w:val="0"/>
    <w:rPr>
      <w:rFonts w:hint="default" w:ascii="Wingdings" w:hAnsi="Wingdings" w:cs="Wingdings"/>
    </w:rPr>
  </w:style>
  <w:style w:type="character" w:customStyle="1" w:styleId="35">
    <w:name w:val="WW8Num5z7"/>
    <w:qFormat/>
    <w:uiPriority w:val="0"/>
  </w:style>
  <w:style w:type="character" w:customStyle="1" w:styleId="36">
    <w:name w:val="WW8Num42z3"/>
    <w:qFormat/>
    <w:uiPriority w:val="0"/>
  </w:style>
  <w:style w:type="character" w:customStyle="1" w:styleId="37">
    <w:name w:val="WW8Num32z8"/>
    <w:qFormat/>
    <w:uiPriority w:val="0"/>
  </w:style>
  <w:style w:type="character" w:customStyle="1" w:styleId="38">
    <w:name w:val="WW8Num21z4"/>
    <w:qFormat/>
    <w:uiPriority w:val="0"/>
    <w:rPr>
      <w:rFonts w:hint="default" w:ascii="Courier New" w:hAnsi="Courier New" w:cs="Courier New"/>
    </w:rPr>
  </w:style>
  <w:style w:type="character" w:customStyle="1" w:styleId="39">
    <w:name w:val="WW8Num5z6"/>
    <w:qFormat/>
    <w:uiPriority w:val="0"/>
  </w:style>
  <w:style w:type="character" w:customStyle="1" w:styleId="40">
    <w:name w:val="WW8Num42z2"/>
    <w:uiPriority w:val="0"/>
  </w:style>
  <w:style w:type="character" w:customStyle="1" w:styleId="41">
    <w:name w:val="WW8Num3z2"/>
    <w:qFormat/>
    <w:uiPriority w:val="0"/>
    <w:rPr>
      <w:rFonts w:hint="default" w:ascii="Wingdings" w:hAnsi="Wingdings" w:cs="Wingdings"/>
    </w:rPr>
  </w:style>
  <w:style w:type="character" w:customStyle="1" w:styleId="42">
    <w:name w:val="WW8Num39z5"/>
    <w:qFormat/>
    <w:uiPriority w:val="0"/>
  </w:style>
  <w:style w:type="character" w:customStyle="1" w:styleId="43">
    <w:name w:val="WW8Num30z7"/>
    <w:qFormat/>
    <w:uiPriority w:val="0"/>
  </w:style>
  <w:style w:type="character" w:customStyle="1" w:styleId="44">
    <w:name w:val="WW8Num15z0"/>
    <w:qFormat/>
    <w:uiPriority w:val="0"/>
    <w:rPr>
      <w:rFonts w:hint="default" w:ascii="Symbol" w:hAnsi="Symbol" w:cs="Symbol"/>
    </w:rPr>
  </w:style>
  <w:style w:type="character" w:customStyle="1" w:styleId="45">
    <w:name w:val="WW8Num3z0"/>
    <w:qFormat/>
    <w:uiPriority w:val="0"/>
    <w:rPr>
      <w:rFonts w:hint="default" w:ascii="Courier New" w:hAnsi="Courier New" w:cs="Courier New"/>
    </w:rPr>
  </w:style>
  <w:style w:type="character" w:customStyle="1" w:styleId="46">
    <w:name w:val="WW8Num39z0"/>
    <w:qFormat/>
    <w:uiPriority w:val="0"/>
  </w:style>
  <w:style w:type="character" w:customStyle="1" w:styleId="47">
    <w:name w:val="WW8Num30z8"/>
    <w:qFormat/>
    <w:uiPriority w:val="0"/>
  </w:style>
  <w:style w:type="character" w:customStyle="1" w:styleId="48">
    <w:name w:val="WW8Num24z2"/>
    <w:qFormat/>
    <w:uiPriority w:val="0"/>
    <w:rPr>
      <w:rFonts w:hint="default" w:ascii="Wingdings" w:hAnsi="Wingdings" w:cs="Wingdings"/>
    </w:rPr>
  </w:style>
  <w:style w:type="character" w:customStyle="1" w:styleId="49">
    <w:name w:val="WW8Num1z6"/>
    <w:qFormat/>
    <w:uiPriority w:val="0"/>
  </w:style>
  <w:style w:type="character" w:customStyle="1" w:styleId="50">
    <w:name w:val="WW8Num46z3"/>
    <w:qFormat/>
    <w:uiPriority w:val="0"/>
    <w:rPr>
      <w:rFonts w:hint="default" w:ascii="Symbol" w:hAnsi="Symbol" w:cs="Symbol"/>
    </w:rPr>
  </w:style>
  <w:style w:type="character" w:customStyle="1" w:styleId="51">
    <w:name w:val="WW8Num36z1"/>
    <w:qFormat/>
    <w:uiPriority w:val="0"/>
  </w:style>
  <w:style w:type="character" w:customStyle="1" w:styleId="52">
    <w:name w:val="WW8Num30z3"/>
    <w:qFormat/>
    <w:uiPriority w:val="0"/>
  </w:style>
  <w:style w:type="character" w:customStyle="1" w:styleId="53">
    <w:name w:val="WW8Num19z2"/>
    <w:qFormat/>
    <w:uiPriority w:val="0"/>
  </w:style>
  <w:style w:type="character" w:customStyle="1" w:styleId="54">
    <w:name w:val="WW8Num1z5"/>
    <w:qFormat/>
    <w:uiPriority w:val="0"/>
  </w:style>
  <w:style w:type="character" w:customStyle="1" w:styleId="55">
    <w:name w:val="Piè di pagina Carattere"/>
    <w:qFormat/>
    <w:uiPriority w:val="0"/>
  </w:style>
  <w:style w:type="character" w:customStyle="1" w:styleId="56">
    <w:name w:val="WW8Num34z6"/>
    <w:uiPriority w:val="0"/>
  </w:style>
  <w:style w:type="character" w:customStyle="1" w:styleId="57">
    <w:name w:val="WW8Num19z0"/>
    <w:qFormat/>
    <w:uiPriority w:val="0"/>
    <w:rPr>
      <w:rFonts w:hint="default" w:ascii="Times New Roman" w:hAnsi="Times New Roman" w:cs="Times New Roman"/>
      <w:sz w:val="22"/>
    </w:rPr>
  </w:style>
  <w:style w:type="character" w:customStyle="1" w:styleId="58">
    <w:name w:val="WW8Num42z7"/>
    <w:qFormat/>
    <w:uiPriority w:val="0"/>
  </w:style>
  <w:style w:type="character" w:customStyle="1" w:styleId="59">
    <w:name w:val="WW8Num25z1"/>
    <w:uiPriority w:val="0"/>
    <w:rPr>
      <w:rFonts w:hint="default" w:ascii="Courier New" w:hAnsi="Courier New" w:cs="Courier New"/>
    </w:rPr>
  </w:style>
  <w:style w:type="character" w:customStyle="1" w:styleId="60">
    <w:name w:val="WW8Num5z4"/>
    <w:qFormat/>
    <w:uiPriority w:val="0"/>
  </w:style>
  <w:style w:type="character" w:customStyle="1" w:styleId="61">
    <w:name w:val="WW8Num47z5"/>
    <w:qFormat/>
    <w:uiPriority w:val="0"/>
  </w:style>
  <w:style w:type="character" w:customStyle="1" w:styleId="62">
    <w:name w:val="WW8Num41z1"/>
    <w:qFormat/>
    <w:uiPriority w:val="0"/>
    <w:rPr>
      <w:rFonts w:hint="default" w:ascii="Courier New" w:hAnsi="Courier New" w:cs="Courier New"/>
    </w:rPr>
  </w:style>
  <w:style w:type="character" w:customStyle="1" w:styleId="63">
    <w:name w:val="WW8Num24z1"/>
    <w:qFormat/>
    <w:uiPriority w:val="0"/>
    <w:rPr>
      <w:rFonts w:hint="default" w:ascii="Courier New" w:hAnsi="Courier New" w:cs="Courier New"/>
    </w:rPr>
  </w:style>
  <w:style w:type="character" w:customStyle="1" w:styleId="64">
    <w:name w:val="WW8Num11z2"/>
    <w:qFormat/>
    <w:uiPriority w:val="0"/>
    <w:rPr>
      <w:rFonts w:hint="default" w:ascii="Wingdings" w:hAnsi="Wingdings" w:cs="Wingdings"/>
    </w:rPr>
  </w:style>
  <w:style w:type="character" w:customStyle="1" w:styleId="65">
    <w:name w:val="WW8Num3z3"/>
    <w:uiPriority w:val="0"/>
    <w:rPr>
      <w:rFonts w:hint="default" w:ascii="Symbol" w:hAnsi="Symbol" w:cs="Symbol"/>
    </w:rPr>
  </w:style>
  <w:style w:type="character" w:customStyle="1" w:styleId="66">
    <w:name w:val="WW8Num43z0"/>
    <w:uiPriority w:val="0"/>
    <w:rPr>
      <w:rFonts w:hint="default"/>
    </w:rPr>
  </w:style>
  <w:style w:type="character" w:customStyle="1" w:styleId="67">
    <w:name w:val="WW8Num2z2"/>
    <w:qFormat/>
    <w:uiPriority w:val="0"/>
    <w:rPr>
      <w:rFonts w:hint="default" w:ascii="Wingdings" w:hAnsi="Wingdings" w:cs="Wingdings"/>
    </w:rPr>
  </w:style>
  <w:style w:type="character" w:customStyle="1" w:styleId="68">
    <w:name w:val="WW8Num42z8"/>
    <w:uiPriority w:val="0"/>
  </w:style>
  <w:style w:type="character" w:customStyle="1" w:styleId="69">
    <w:name w:val="WW8Num21z1"/>
    <w:qFormat/>
    <w:uiPriority w:val="0"/>
    <w:rPr>
      <w:rFonts w:hint="default" w:ascii="Arial" w:hAnsi="Arial" w:eastAsia="Calibri" w:cs="Arial"/>
    </w:rPr>
  </w:style>
  <w:style w:type="character" w:customStyle="1" w:styleId="70">
    <w:name w:val="WW8Num5z3"/>
    <w:qFormat/>
    <w:uiPriority w:val="0"/>
  </w:style>
  <w:style w:type="character" w:customStyle="1" w:styleId="71">
    <w:name w:val="WW8Num42z1"/>
    <w:uiPriority w:val="0"/>
  </w:style>
  <w:style w:type="character" w:customStyle="1" w:styleId="72">
    <w:name w:val="WW8Num21z0"/>
    <w:qFormat/>
    <w:uiPriority w:val="0"/>
    <w:rPr>
      <w:rFonts w:hint="default" w:ascii="Symbol" w:hAnsi="Symbol" w:cs="Symbol"/>
    </w:rPr>
  </w:style>
  <w:style w:type="character" w:customStyle="1" w:styleId="73">
    <w:name w:val="WW8Num5z2"/>
    <w:uiPriority w:val="0"/>
  </w:style>
  <w:style w:type="character" w:customStyle="1" w:styleId="74">
    <w:name w:val="WW8Num39z3"/>
    <w:qFormat/>
    <w:uiPriority w:val="0"/>
  </w:style>
  <w:style w:type="character" w:customStyle="1" w:styleId="75">
    <w:name w:val="WW8Num32z3"/>
    <w:uiPriority w:val="0"/>
  </w:style>
  <w:style w:type="character" w:customStyle="1" w:styleId="76">
    <w:name w:val="WW8Num25z2"/>
    <w:uiPriority w:val="0"/>
    <w:rPr>
      <w:rFonts w:hint="default" w:ascii="Wingdings" w:hAnsi="Wingdings" w:cs="Wingdings"/>
    </w:rPr>
  </w:style>
  <w:style w:type="character" w:customStyle="1" w:styleId="77">
    <w:name w:val="WW8Num12z1"/>
    <w:uiPriority w:val="0"/>
    <w:rPr>
      <w:rFonts w:hint="default" w:ascii="Courier New" w:hAnsi="Courier New" w:cs="Courier New"/>
    </w:rPr>
  </w:style>
  <w:style w:type="character" w:customStyle="1" w:styleId="78">
    <w:name w:val="WW8Num4z0"/>
    <w:qFormat/>
    <w:uiPriority w:val="0"/>
    <w:rPr>
      <w:rFonts w:hint="default" w:ascii="Symbol" w:hAnsi="Symbol" w:cs="Symbol"/>
    </w:rPr>
  </w:style>
  <w:style w:type="character" w:customStyle="1" w:styleId="79">
    <w:name w:val="WW8Num38z3"/>
    <w:qFormat/>
    <w:uiPriority w:val="0"/>
    <w:rPr>
      <w:rFonts w:hint="default" w:ascii="Symbol" w:hAnsi="Symbol" w:cs="Symbol"/>
    </w:rPr>
  </w:style>
  <w:style w:type="character" w:customStyle="1" w:styleId="80">
    <w:name w:val="WW8Num33z0"/>
    <w:qFormat/>
    <w:uiPriority w:val="0"/>
    <w:rPr>
      <w:rFonts w:hint="default" w:ascii="Symbol" w:hAnsi="Symbol" w:cs="Symbol"/>
    </w:rPr>
  </w:style>
  <w:style w:type="character" w:customStyle="1" w:styleId="81">
    <w:name w:val="WW8Num12z0"/>
    <w:qFormat/>
    <w:uiPriority w:val="0"/>
    <w:rPr>
      <w:rFonts w:hint="default" w:ascii="Symbol" w:hAnsi="Symbol" w:cs="Symbol"/>
    </w:rPr>
  </w:style>
  <w:style w:type="character" w:customStyle="1" w:styleId="82">
    <w:name w:val="WW8Num34z7"/>
    <w:qFormat/>
    <w:uiPriority w:val="0"/>
  </w:style>
  <w:style w:type="character" w:customStyle="1" w:styleId="83">
    <w:name w:val="WW8Num29z2"/>
    <w:qFormat/>
    <w:uiPriority w:val="0"/>
    <w:rPr>
      <w:rFonts w:hint="default" w:ascii="Wingdings" w:hAnsi="Wingdings" w:cs="Wingdings"/>
    </w:rPr>
  </w:style>
  <w:style w:type="character" w:customStyle="1" w:styleId="84">
    <w:name w:val="WW8Num47z3"/>
    <w:qFormat/>
    <w:uiPriority w:val="0"/>
  </w:style>
  <w:style w:type="character" w:customStyle="1" w:styleId="85">
    <w:name w:val="WW8Num38z1"/>
    <w:qFormat/>
    <w:uiPriority w:val="0"/>
    <w:rPr>
      <w:rFonts w:hint="default" w:ascii="Courier New" w:hAnsi="Courier New" w:cs="Courier New"/>
    </w:rPr>
  </w:style>
  <w:style w:type="character" w:customStyle="1" w:styleId="86">
    <w:name w:val="WW8Num19z8"/>
    <w:qFormat/>
    <w:uiPriority w:val="0"/>
  </w:style>
  <w:style w:type="character" w:customStyle="1" w:styleId="87">
    <w:name w:val="WW8Num7z8"/>
    <w:qFormat/>
    <w:uiPriority w:val="0"/>
  </w:style>
  <w:style w:type="character" w:customStyle="1" w:styleId="88">
    <w:name w:val="WW8Num36z5"/>
    <w:qFormat/>
    <w:uiPriority w:val="0"/>
  </w:style>
  <w:style w:type="character" w:customStyle="1" w:styleId="89">
    <w:name w:val="WW8Num27z2"/>
    <w:qFormat/>
    <w:uiPriority w:val="0"/>
    <w:rPr>
      <w:rFonts w:hint="default" w:ascii="Wingdings" w:hAnsi="Wingdings" w:cs="Wingdings"/>
    </w:rPr>
  </w:style>
  <w:style w:type="character" w:customStyle="1" w:styleId="90">
    <w:name w:val="WW8Num18z0"/>
    <w:qFormat/>
    <w:uiPriority w:val="0"/>
    <w:rPr>
      <w:rFonts w:hint="default" w:ascii="Symbol" w:hAnsi="Symbol" w:cs="Symbol"/>
    </w:rPr>
  </w:style>
  <w:style w:type="character" w:customStyle="1" w:styleId="91">
    <w:name w:val="WW8Num7z1"/>
    <w:qFormat/>
    <w:uiPriority w:val="0"/>
  </w:style>
  <w:style w:type="character" w:customStyle="1" w:styleId="92">
    <w:name w:val="WW8Num47z6"/>
    <w:qFormat/>
    <w:uiPriority w:val="0"/>
  </w:style>
  <w:style w:type="character" w:customStyle="1" w:styleId="93">
    <w:name w:val="WW8Num34z8"/>
    <w:qFormat/>
    <w:uiPriority w:val="0"/>
  </w:style>
  <w:style w:type="character" w:customStyle="1" w:styleId="94">
    <w:name w:val="WW8Num7z5"/>
    <w:qFormat/>
    <w:uiPriority w:val="0"/>
  </w:style>
  <w:style w:type="character" w:customStyle="1" w:styleId="95">
    <w:name w:val="WW8Num1z4"/>
    <w:uiPriority w:val="0"/>
    <w:rPr>
      <w:rFonts w:hint="default" w:ascii="Courier New" w:hAnsi="Courier New" w:cs="Courier New"/>
    </w:rPr>
  </w:style>
  <w:style w:type="character" w:customStyle="1" w:styleId="96">
    <w:name w:val="Testo nota a piè di pagina Carattere"/>
    <w:basedOn w:val="23"/>
    <w:qFormat/>
    <w:uiPriority w:val="0"/>
  </w:style>
  <w:style w:type="character" w:customStyle="1" w:styleId="97">
    <w:name w:val="WW8Num16z2"/>
    <w:qFormat/>
    <w:uiPriority w:val="0"/>
    <w:rPr>
      <w:rFonts w:hint="default" w:ascii="Wingdings" w:hAnsi="Wingdings" w:cs="Wingdings"/>
    </w:rPr>
  </w:style>
  <w:style w:type="character" w:customStyle="1" w:styleId="98">
    <w:name w:val="WW8Num10z0"/>
    <w:qFormat/>
    <w:uiPriority w:val="0"/>
    <w:rPr>
      <w:rFonts w:hint="default"/>
    </w:rPr>
  </w:style>
  <w:style w:type="character" w:customStyle="1" w:styleId="99">
    <w:name w:val="WW8Num1z1"/>
    <w:qFormat/>
    <w:uiPriority w:val="0"/>
    <w:rPr>
      <w:rFonts w:hint="default" w:ascii="Wingdings" w:hAnsi="Wingdings" w:eastAsia="Times New Roman" w:cs="Arial"/>
    </w:rPr>
  </w:style>
  <w:style w:type="character" w:customStyle="1" w:styleId="100">
    <w:name w:val="WW8Num44z2"/>
    <w:qFormat/>
    <w:uiPriority w:val="0"/>
    <w:rPr>
      <w:rFonts w:hint="default" w:ascii="Wingdings" w:hAnsi="Wingdings" w:cs="Wingdings"/>
    </w:rPr>
  </w:style>
  <w:style w:type="character" w:customStyle="1" w:styleId="101">
    <w:name w:val="WW8Num25z0"/>
    <w:qFormat/>
    <w:uiPriority w:val="0"/>
    <w:rPr>
      <w:rFonts w:hint="default" w:ascii="Symbol" w:hAnsi="Symbol" w:cs="Symbol"/>
    </w:rPr>
  </w:style>
  <w:style w:type="character" w:customStyle="1" w:styleId="102">
    <w:name w:val="WW8Num11z0"/>
    <w:qFormat/>
    <w:uiPriority w:val="0"/>
    <w:rPr>
      <w:rFonts w:hint="default" w:ascii="Symbol" w:hAnsi="Symbol" w:cs="Symbol"/>
    </w:rPr>
  </w:style>
  <w:style w:type="character" w:customStyle="1" w:styleId="103">
    <w:name w:val="WW8Num40z0"/>
    <w:qFormat/>
    <w:uiPriority w:val="0"/>
    <w:rPr>
      <w:rFonts w:hint="default" w:ascii="Arial" w:hAnsi="Arial" w:eastAsia="Calibri" w:cs="Arial"/>
    </w:rPr>
  </w:style>
  <w:style w:type="character" w:customStyle="1" w:styleId="104">
    <w:name w:val="WW8Num48z3"/>
    <w:qFormat/>
    <w:uiPriority w:val="0"/>
    <w:rPr>
      <w:rFonts w:hint="default" w:ascii="Symbol" w:hAnsi="Symbol" w:cs="Symbol"/>
    </w:rPr>
  </w:style>
  <w:style w:type="character" w:customStyle="1" w:styleId="105">
    <w:name w:val="WW8Num27z1"/>
    <w:qFormat/>
    <w:uiPriority w:val="0"/>
    <w:rPr>
      <w:rFonts w:hint="default" w:ascii="Arial" w:hAnsi="Arial" w:eastAsia="Calibri" w:cs="Arial"/>
    </w:rPr>
  </w:style>
  <w:style w:type="character" w:customStyle="1" w:styleId="106">
    <w:name w:val="WW8Num18z2"/>
    <w:qFormat/>
    <w:uiPriority w:val="0"/>
    <w:rPr>
      <w:rFonts w:hint="default" w:ascii="Wingdings" w:hAnsi="Wingdings" w:cs="Wingdings"/>
    </w:rPr>
  </w:style>
  <w:style w:type="character" w:customStyle="1" w:styleId="107">
    <w:name w:val="WW8Num1z3"/>
    <w:uiPriority w:val="0"/>
  </w:style>
  <w:style w:type="character" w:customStyle="1" w:styleId="108">
    <w:name w:val="WW8Num5z8"/>
    <w:uiPriority w:val="0"/>
  </w:style>
  <w:style w:type="character" w:customStyle="1" w:styleId="109">
    <w:name w:val="WW8Num42z6"/>
    <w:qFormat/>
    <w:uiPriority w:val="0"/>
  </w:style>
  <w:style w:type="character" w:customStyle="1" w:styleId="110">
    <w:name w:val="WW8Num22z1"/>
    <w:qFormat/>
    <w:uiPriority w:val="0"/>
    <w:rPr>
      <w:rFonts w:hint="default" w:ascii="Courier New" w:hAnsi="Courier New" w:cs="Courier New"/>
    </w:rPr>
  </w:style>
  <w:style w:type="character" w:customStyle="1" w:styleId="111">
    <w:name w:val="WW8Num12z2"/>
    <w:qFormat/>
    <w:uiPriority w:val="0"/>
    <w:rPr>
      <w:rFonts w:hint="default" w:ascii="Wingdings" w:hAnsi="Wingdings" w:cs="Wingdings"/>
    </w:rPr>
  </w:style>
  <w:style w:type="character" w:customStyle="1" w:styleId="112">
    <w:name w:val="WW8Num4z2"/>
    <w:qFormat/>
    <w:uiPriority w:val="0"/>
    <w:rPr>
      <w:rFonts w:hint="default" w:ascii="Wingdings" w:hAnsi="Wingdings" w:cs="Wingdings"/>
    </w:rPr>
  </w:style>
  <w:style w:type="character" w:customStyle="1" w:styleId="113">
    <w:name w:val="WW8Num39z8"/>
    <w:qFormat/>
    <w:uiPriority w:val="0"/>
  </w:style>
  <w:style w:type="character" w:customStyle="1" w:styleId="114">
    <w:name w:val="WW8Num32z1"/>
    <w:qFormat/>
    <w:uiPriority w:val="0"/>
  </w:style>
  <w:style w:type="character" w:customStyle="1" w:styleId="115">
    <w:name w:val="WW8Num20z2"/>
    <w:uiPriority w:val="0"/>
    <w:rPr>
      <w:rFonts w:hint="default" w:ascii="Wingdings" w:hAnsi="Wingdings" w:cs="Wingdings"/>
    </w:rPr>
  </w:style>
  <w:style w:type="character" w:customStyle="1" w:styleId="116">
    <w:name w:val="WW8Num4z1"/>
    <w:uiPriority w:val="0"/>
    <w:rPr>
      <w:rFonts w:hint="default" w:ascii="Courier New" w:hAnsi="Courier New" w:cs="Courier New"/>
    </w:rPr>
  </w:style>
  <w:style w:type="character" w:customStyle="1" w:styleId="117">
    <w:name w:val="WW8Num39z2"/>
    <w:qFormat/>
    <w:uiPriority w:val="0"/>
  </w:style>
  <w:style w:type="character" w:customStyle="1" w:styleId="118">
    <w:name w:val="WW8Num31z2"/>
    <w:uiPriority w:val="0"/>
    <w:rPr>
      <w:rFonts w:hint="default" w:ascii="Wingdings" w:hAnsi="Wingdings" w:cs="Wingdings"/>
    </w:rPr>
  </w:style>
  <w:style w:type="character" w:customStyle="1" w:styleId="119">
    <w:name w:val="WW8Num16z0"/>
    <w:uiPriority w:val="0"/>
    <w:rPr>
      <w:rFonts w:hint="default" w:ascii="Symbol" w:hAnsi="Symbol" w:cs="Symbol"/>
    </w:rPr>
  </w:style>
  <w:style w:type="character" w:customStyle="1" w:styleId="120">
    <w:name w:val="WW8Num2z0"/>
    <w:qFormat/>
    <w:uiPriority w:val="0"/>
    <w:rPr>
      <w:rFonts w:hint="default" w:ascii="Symbol" w:hAnsi="Symbol" w:cs="Symbol"/>
    </w:rPr>
  </w:style>
  <w:style w:type="character" w:customStyle="1" w:styleId="121">
    <w:name w:val="WW8Num38z2"/>
    <w:qFormat/>
    <w:uiPriority w:val="0"/>
    <w:rPr>
      <w:rFonts w:hint="default" w:ascii="Wingdings" w:hAnsi="Wingdings" w:cs="Wingdings"/>
    </w:rPr>
  </w:style>
  <w:style w:type="character" w:customStyle="1" w:styleId="122">
    <w:name w:val="WW8Num31z3"/>
    <w:qFormat/>
    <w:uiPriority w:val="0"/>
    <w:rPr>
      <w:rFonts w:hint="default" w:ascii="Symbol" w:hAnsi="Symbol" w:cs="Symbol"/>
    </w:rPr>
  </w:style>
  <w:style w:type="character" w:customStyle="1" w:styleId="123">
    <w:name w:val="WW8Num1z7"/>
    <w:qFormat/>
    <w:uiPriority w:val="0"/>
  </w:style>
  <w:style w:type="character" w:customStyle="1" w:styleId="124">
    <w:name w:val="WW8Num34z0"/>
    <w:uiPriority w:val="0"/>
    <w:rPr>
      <w:rFonts w:hint="default"/>
      <w:b/>
    </w:rPr>
  </w:style>
  <w:style w:type="character" w:customStyle="1" w:styleId="125">
    <w:name w:val="WW8Num21z2"/>
    <w:qFormat/>
    <w:uiPriority w:val="0"/>
    <w:rPr>
      <w:rFonts w:hint="default" w:ascii="Wingdings" w:hAnsi="Wingdings" w:cs="Wingdings"/>
    </w:rPr>
  </w:style>
  <w:style w:type="character" w:customStyle="1" w:styleId="126">
    <w:name w:val="WW8Num13z0"/>
    <w:qFormat/>
    <w:uiPriority w:val="0"/>
    <w:rPr>
      <w:rFonts w:hint="default"/>
    </w:rPr>
  </w:style>
  <w:style w:type="character" w:customStyle="1" w:styleId="127">
    <w:name w:val="WW8Num5z0"/>
    <w:uiPriority w:val="0"/>
    <w:rPr>
      <w:rFonts w:hint="default" w:ascii="Times New Roman" w:hAnsi="Times New Roman" w:cs="Times New Roman"/>
      <w:sz w:val="22"/>
    </w:rPr>
  </w:style>
  <w:style w:type="character" w:customStyle="1" w:styleId="128">
    <w:name w:val="WW8Num47z0"/>
    <w:qFormat/>
    <w:uiPriority w:val="0"/>
    <w:rPr>
      <w:rFonts w:hint="default"/>
    </w:rPr>
  </w:style>
  <w:style w:type="character" w:customStyle="1" w:styleId="129">
    <w:name w:val="WW8Num34z1"/>
    <w:uiPriority w:val="0"/>
  </w:style>
  <w:style w:type="character" w:customStyle="1" w:styleId="130">
    <w:name w:val="WW8Num1z2"/>
    <w:qFormat/>
    <w:uiPriority w:val="0"/>
    <w:rPr>
      <w:rFonts w:hint="default" w:ascii="Wingdings" w:hAnsi="Wingdings" w:cs="Wingdings"/>
    </w:rPr>
  </w:style>
  <w:style w:type="character" w:customStyle="1" w:styleId="131">
    <w:name w:val="WW8Num49z0"/>
    <w:qFormat/>
    <w:uiPriority w:val="0"/>
    <w:rPr>
      <w:rFonts w:hint="default"/>
    </w:rPr>
  </w:style>
  <w:style w:type="character" w:customStyle="1" w:styleId="132">
    <w:name w:val="WW8Num36z0"/>
    <w:uiPriority w:val="0"/>
    <w:rPr>
      <w:rFonts w:hint="default"/>
    </w:rPr>
  </w:style>
  <w:style w:type="character" w:customStyle="1" w:styleId="133">
    <w:name w:val="WW8Num30z0"/>
    <w:qFormat/>
    <w:uiPriority w:val="0"/>
    <w:rPr>
      <w:rFonts w:hint="default" w:ascii="Times New Roman" w:hAnsi="Times New Roman" w:cs="Times New Roman"/>
      <w:sz w:val="22"/>
    </w:rPr>
  </w:style>
  <w:style w:type="character" w:customStyle="1" w:styleId="134">
    <w:name w:val="WW8Num17z0"/>
    <w:qFormat/>
    <w:uiPriority w:val="0"/>
    <w:rPr>
      <w:rFonts w:hint="default" w:ascii="Symbol" w:hAnsi="Symbol" w:cs="Symbol"/>
    </w:rPr>
  </w:style>
  <w:style w:type="character" w:customStyle="1" w:styleId="135">
    <w:name w:val="WW8Num8z2"/>
    <w:uiPriority w:val="0"/>
    <w:rPr>
      <w:rFonts w:hint="default" w:ascii="Wingdings" w:hAnsi="Wingdings" w:cs="Wingdings"/>
    </w:rPr>
  </w:style>
  <w:style w:type="character" w:customStyle="1" w:styleId="136">
    <w:name w:val="WW8Num47z7"/>
    <w:qFormat/>
    <w:uiPriority w:val="0"/>
  </w:style>
  <w:style w:type="character" w:customStyle="1" w:styleId="137">
    <w:name w:val="WW8Num36z2"/>
    <w:qFormat/>
    <w:uiPriority w:val="0"/>
  </w:style>
  <w:style w:type="character" w:customStyle="1" w:styleId="138">
    <w:name w:val="WW8Num30z6"/>
    <w:qFormat/>
    <w:uiPriority w:val="0"/>
  </w:style>
  <w:style w:type="character" w:customStyle="1" w:styleId="139">
    <w:name w:val="WW8Num19z4"/>
    <w:qFormat/>
    <w:uiPriority w:val="0"/>
  </w:style>
  <w:style w:type="character" w:customStyle="1" w:styleId="140">
    <w:name w:val="WW8Num7z2"/>
    <w:qFormat/>
    <w:uiPriority w:val="0"/>
  </w:style>
  <w:style w:type="character" w:customStyle="1" w:styleId="141">
    <w:name w:val="WW8Num39z4"/>
    <w:qFormat/>
    <w:uiPriority w:val="0"/>
  </w:style>
  <w:style w:type="character" w:customStyle="1" w:styleId="142">
    <w:name w:val="WW8Num23z2"/>
    <w:qFormat/>
    <w:uiPriority w:val="0"/>
    <w:rPr>
      <w:rFonts w:hint="default" w:ascii="Wingdings" w:hAnsi="Wingdings" w:cs="Wingdings"/>
    </w:rPr>
  </w:style>
  <w:style w:type="character" w:customStyle="1" w:styleId="143">
    <w:name w:val="WW8Num15z2"/>
    <w:uiPriority w:val="0"/>
    <w:rPr>
      <w:rFonts w:hint="default" w:ascii="Wingdings" w:hAnsi="Wingdings" w:cs="Wingdings"/>
    </w:rPr>
  </w:style>
  <w:style w:type="character" w:customStyle="1" w:styleId="144">
    <w:name w:val="WW8Num39z1"/>
    <w:qFormat/>
    <w:uiPriority w:val="0"/>
    <w:rPr>
      <w:rFonts w:hint="default" w:ascii="Wingdings" w:hAnsi="Wingdings" w:cs="Wingdings"/>
    </w:rPr>
  </w:style>
  <w:style w:type="character" w:customStyle="1" w:styleId="145">
    <w:name w:val="WW8Num32z2"/>
    <w:uiPriority w:val="0"/>
  </w:style>
  <w:style w:type="character" w:customStyle="1" w:styleId="146">
    <w:name w:val="WW8Num10z3"/>
    <w:uiPriority w:val="0"/>
  </w:style>
  <w:style w:type="character" w:customStyle="1" w:styleId="147">
    <w:name w:val="WW8Num5z5"/>
    <w:uiPriority w:val="0"/>
  </w:style>
  <w:style w:type="character" w:customStyle="1" w:styleId="148">
    <w:name w:val="WW8Num40z2"/>
    <w:uiPriority w:val="0"/>
    <w:rPr>
      <w:rFonts w:hint="default" w:ascii="Wingdings" w:hAnsi="Wingdings" w:cs="Wingdings"/>
    </w:rPr>
  </w:style>
  <w:style w:type="character" w:customStyle="1" w:styleId="149">
    <w:name w:val="WW8Num22z2"/>
    <w:uiPriority w:val="0"/>
    <w:rPr>
      <w:rFonts w:hint="default" w:ascii="Wingdings" w:hAnsi="Wingdings" w:cs="Wingdings"/>
    </w:rPr>
  </w:style>
  <w:style w:type="character" w:customStyle="1" w:styleId="150">
    <w:name w:val="WW8Num5z1"/>
    <w:uiPriority w:val="0"/>
  </w:style>
  <w:style w:type="character" w:customStyle="1" w:styleId="151">
    <w:name w:val="WW8Num44z0"/>
    <w:uiPriority w:val="0"/>
    <w:rPr>
      <w:rFonts w:hint="default" w:ascii="Symbol" w:hAnsi="Symbol" w:cs="Symbol"/>
    </w:rPr>
  </w:style>
  <w:style w:type="character" w:customStyle="1" w:styleId="152">
    <w:name w:val="WW8Num20z3"/>
    <w:qFormat/>
    <w:uiPriority w:val="0"/>
    <w:rPr>
      <w:rFonts w:hint="default" w:ascii="Symbol" w:hAnsi="Symbol" w:cs="Symbol"/>
    </w:rPr>
  </w:style>
  <w:style w:type="character" w:customStyle="1" w:styleId="153">
    <w:name w:val="WW8Num2z1"/>
    <w:uiPriority w:val="0"/>
    <w:rPr>
      <w:rFonts w:hint="default" w:ascii="Courier New" w:hAnsi="Courier New" w:cs="Courier New"/>
    </w:rPr>
  </w:style>
  <w:style w:type="character" w:customStyle="1" w:styleId="154">
    <w:name w:val="WW8Num40z1"/>
    <w:qFormat/>
    <w:uiPriority w:val="0"/>
    <w:rPr>
      <w:rFonts w:hint="default" w:ascii="Courier New" w:hAnsi="Courier New" w:cs="Courier New"/>
    </w:rPr>
  </w:style>
  <w:style w:type="character" w:customStyle="1" w:styleId="155">
    <w:name w:val="WW8Num32z5"/>
    <w:uiPriority w:val="0"/>
  </w:style>
  <w:style w:type="character" w:customStyle="1" w:styleId="156">
    <w:name w:val="WW8Num24z0"/>
    <w:uiPriority w:val="0"/>
    <w:rPr>
      <w:rFonts w:hint="default" w:ascii="Symbol" w:hAnsi="Symbol" w:cs="Symbol"/>
    </w:rPr>
  </w:style>
  <w:style w:type="character" w:customStyle="1" w:styleId="157">
    <w:name w:val="WW8Num10z2"/>
    <w:qFormat/>
    <w:uiPriority w:val="0"/>
  </w:style>
  <w:style w:type="character" w:customStyle="1" w:styleId="158">
    <w:name w:val="WW8Num1z8"/>
    <w:uiPriority w:val="0"/>
  </w:style>
  <w:style w:type="character" w:customStyle="1" w:styleId="159">
    <w:name w:val="Testo nota di chiusura Carattere"/>
    <w:basedOn w:val="23"/>
    <w:uiPriority w:val="0"/>
  </w:style>
  <w:style w:type="character" w:customStyle="1" w:styleId="160">
    <w:name w:val="WW8Num38z0"/>
    <w:qFormat/>
    <w:uiPriority w:val="0"/>
    <w:rPr>
      <w:rFonts w:hint="default" w:ascii="Wingdings" w:hAnsi="Wingdings" w:eastAsia="Times New Roman" w:cs="Arial"/>
    </w:rPr>
  </w:style>
  <w:style w:type="character" w:customStyle="1" w:styleId="161">
    <w:name w:val="WW8Num29z1"/>
    <w:uiPriority w:val="0"/>
    <w:rPr>
      <w:rFonts w:hint="default" w:ascii="Courier New" w:hAnsi="Courier New" w:cs="Courier New"/>
    </w:rPr>
  </w:style>
  <w:style w:type="character" w:customStyle="1" w:styleId="162">
    <w:name w:val="WW8Num19z1"/>
    <w:uiPriority w:val="0"/>
  </w:style>
  <w:style w:type="character" w:customStyle="1" w:styleId="163">
    <w:name w:val="WW8Num9z1"/>
    <w:qFormat/>
    <w:uiPriority w:val="0"/>
    <w:rPr>
      <w:rFonts w:hint="default" w:ascii="Courier New" w:hAnsi="Courier New" w:cs="Courier New"/>
    </w:rPr>
  </w:style>
  <w:style w:type="character" w:customStyle="1" w:styleId="164">
    <w:name w:val="WW8Num1z0"/>
    <w:qFormat/>
    <w:uiPriority w:val="0"/>
    <w:rPr>
      <w:rFonts w:hint="default" w:ascii="Symbol" w:hAnsi="Symbol" w:cs="Symbol"/>
    </w:rPr>
  </w:style>
  <w:style w:type="character" w:customStyle="1" w:styleId="165">
    <w:name w:val="WW8Num45z1"/>
    <w:qFormat/>
    <w:uiPriority w:val="0"/>
    <w:rPr>
      <w:rFonts w:hint="default" w:ascii="Courier New" w:hAnsi="Courier New" w:cs="Courier New"/>
    </w:rPr>
  </w:style>
  <w:style w:type="character" w:customStyle="1" w:styleId="166">
    <w:name w:val="WW8Num34z2"/>
    <w:uiPriority w:val="0"/>
  </w:style>
  <w:style w:type="character" w:customStyle="1" w:styleId="167">
    <w:name w:val="WW8Num17z1"/>
    <w:uiPriority w:val="0"/>
    <w:rPr>
      <w:rFonts w:hint="default" w:ascii="Courier New" w:hAnsi="Courier New" w:cs="Courier New"/>
    </w:rPr>
  </w:style>
  <w:style w:type="character" w:customStyle="1" w:styleId="168">
    <w:name w:val="WW8Num7z3"/>
    <w:uiPriority w:val="0"/>
  </w:style>
  <w:style w:type="character" w:customStyle="1" w:styleId="169">
    <w:name w:val="WW8Num44z1"/>
    <w:uiPriority w:val="0"/>
    <w:rPr>
      <w:rFonts w:hint="default" w:ascii="Courier New" w:hAnsi="Courier New" w:cs="Courier New"/>
    </w:rPr>
  </w:style>
  <w:style w:type="character" w:customStyle="1" w:styleId="170">
    <w:name w:val="WW8Num32z6"/>
    <w:uiPriority w:val="0"/>
  </w:style>
  <w:style w:type="character" w:customStyle="1" w:styleId="171">
    <w:name w:val="WW8Num10z7"/>
    <w:qFormat/>
    <w:uiPriority w:val="0"/>
  </w:style>
  <w:style w:type="character" w:customStyle="1" w:styleId="172">
    <w:name w:val="WW8Num6z1"/>
    <w:uiPriority w:val="0"/>
    <w:rPr>
      <w:rFonts w:hint="default" w:ascii="Courier New" w:hAnsi="Courier New" w:cs="Courier New"/>
    </w:rPr>
  </w:style>
  <w:style w:type="character" w:customStyle="1" w:styleId="173">
    <w:name w:val="WW8Num41z2"/>
    <w:qFormat/>
    <w:uiPriority w:val="0"/>
    <w:rPr>
      <w:rFonts w:hint="default" w:ascii="Wingdings" w:hAnsi="Wingdings" w:cs="Wingdings"/>
    </w:rPr>
  </w:style>
  <w:style w:type="character" w:customStyle="1" w:styleId="174">
    <w:name w:val="WW8Num32z7"/>
    <w:qFormat/>
    <w:uiPriority w:val="0"/>
  </w:style>
  <w:style w:type="character" w:customStyle="1" w:styleId="175">
    <w:name w:val="WW8Num20z1"/>
    <w:uiPriority w:val="0"/>
    <w:rPr>
      <w:rFonts w:hint="default" w:ascii="Courier New" w:hAnsi="Courier New" w:cs="Courier New"/>
    </w:rPr>
  </w:style>
  <w:style w:type="character" w:customStyle="1" w:styleId="176">
    <w:name w:val="WW8Num11z1"/>
    <w:qFormat/>
    <w:uiPriority w:val="0"/>
    <w:rPr>
      <w:rFonts w:hint="default" w:ascii="Courier New" w:hAnsi="Courier New" w:cs="Courier New"/>
    </w:rPr>
  </w:style>
  <w:style w:type="character" w:customStyle="1" w:styleId="177">
    <w:name w:val="Car. predefinito paragrafo2"/>
    <w:uiPriority w:val="0"/>
  </w:style>
  <w:style w:type="character" w:customStyle="1" w:styleId="178">
    <w:name w:val="WW8Num35z1"/>
    <w:uiPriority w:val="0"/>
    <w:rPr>
      <w:rFonts w:hint="default" w:ascii="Courier New" w:hAnsi="Courier New" w:cs="Courier New"/>
    </w:rPr>
  </w:style>
  <w:style w:type="character" w:customStyle="1" w:styleId="179">
    <w:name w:val="WW8Num29z0"/>
    <w:qFormat/>
    <w:uiPriority w:val="0"/>
    <w:rPr>
      <w:rFonts w:hint="default" w:ascii="Symbol" w:hAnsi="Symbol" w:cs="Symbol"/>
    </w:rPr>
  </w:style>
  <w:style w:type="character" w:customStyle="1" w:styleId="180">
    <w:name w:val="WW8Num9z2"/>
    <w:qFormat/>
    <w:uiPriority w:val="0"/>
    <w:rPr>
      <w:rFonts w:hint="default" w:ascii="Wingdings" w:hAnsi="Wingdings" w:cs="Wingdings"/>
    </w:rPr>
  </w:style>
  <w:style w:type="character" w:customStyle="1" w:styleId="181">
    <w:name w:val="WW8Num39z6"/>
    <w:qFormat/>
    <w:uiPriority w:val="0"/>
  </w:style>
  <w:style w:type="character" w:customStyle="1" w:styleId="182">
    <w:name w:val="WW8Num31z0"/>
    <w:qFormat/>
    <w:uiPriority w:val="0"/>
    <w:rPr>
      <w:rFonts w:hint="default" w:ascii="Arial" w:hAnsi="Arial" w:eastAsia="Times New Roman" w:cs="Arial"/>
      <w:sz w:val="24"/>
      <w:szCs w:val="24"/>
    </w:rPr>
  </w:style>
  <w:style w:type="character" w:customStyle="1" w:styleId="183">
    <w:name w:val="WW8Num10z5"/>
    <w:qFormat/>
    <w:uiPriority w:val="0"/>
  </w:style>
  <w:style w:type="character" w:customStyle="1" w:styleId="184">
    <w:name w:val="WW8Num48z1"/>
    <w:qFormat/>
    <w:uiPriority w:val="0"/>
    <w:rPr>
      <w:rFonts w:hint="default" w:ascii="Courier New" w:hAnsi="Courier New" w:cs="Courier New"/>
    </w:rPr>
  </w:style>
  <w:style w:type="character" w:customStyle="1" w:styleId="185">
    <w:name w:val="WW8Num28z0"/>
    <w:qFormat/>
    <w:uiPriority w:val="0"/>
    <w:rPr>
      <w:rFonts w:hint="default" w:ascii="Symbol" w:hAnsi="Symbol" w:cs="Symbol"/>
    </w:rPr>
  </w:style>
  <w:style w:type="character" w:customStyle="1" w:styleId="186">
    <w:name w:val="WW8Num6z2"/>
    <w:qFormat/>
    <w:uiPriority w:val="0"/>
    <w:rPr>
      <w:rFonts w:hint="default" w:ascii="Wingdings" w:hAnsi="Wingdings" w:cs="Wingdings"/>
    </w:rPr>
  </w:style>
  <w:style w:type="character" w:customStyle="1" w:styleId="187">
    <w:name w:val="WW8Num45z2"/>
    <w:qFormat/>
    <w:uiPriority w:val="0"/>
    <w:rPr>
      <w:rFonts w:hint="default" w:ascii="Wingdings" w:hAnsi="Wingdings" w:cs="Wingdings"/>
    </w:rPr>
  </w:style>
  <w:style w:type="character" w:customStyle="1" w:styleId="188">
    <w:name w:val="WW8Num36z3"/>
    <w:qFormat/>
    <w:uiPriority w:val="0"/>
  </w:style>
  <w:style w:type="character" w:customStyle="1" w:styleId="189">
    <w:name w:val="WW8Num30z5"/>
    <w:qFormat/>
    <w:uiPriority w:val="0"/>
  </w:style>
  <w:style w:type="character" w:customStyle="1" w:styleId="190">
    <w:name w:val="WW8Num7z0"/>
    <w:qFormat/>
    <w:uiPriority w:val="0"/>
    <w:rPr>
      <w:rFonts w:hint="default"/>
      <w:sz w:val="24"/>
      <w:szCs w:val="24"/>
    </w:rPr>
  </w:style>
  <w:style w:type="character" w:customStyle="1" w:styleId="191">
    <w:name w:val="Carattere nota di chiusura"/>
    <w:qFormat/>
    <w:uiPriority w:val="0"/>
    <w:rPr>
      <w:vertAlign w:val="superscript"/>
    </w:rPr>
  </w:style>
  <w:style w:type="character" w:customStyle="1" w:styleId="192">
    <w:name w:val="WW8Num36z8"/>
    <w:qFormat/>
    <w:uiPriority w:val="0"/>
  </w:style>
  <w:style w:type="character" w:customStyle="1" w:styleId="193">
    <w:name w:val="WW8Num26z0"/>
    <w:qFormat/>
    <w:uiPriority w:val="0"/>
    <w:rPr>
      <w:rFonts w:hint="default" w:ascii="Symbol" w:hAnsi="Symbol" w:cs="Symbol"/>
    </w:rPr>
  </w:style>
  <w:style w:type="character" w:customStyle="1" w:styleId="194">
    <w:name w:val="WW8Num16z4"/>
    <w:qFormat/>
    <w:uiPriority w:val="0"/>
    <w:rPr>
      <w:rFonts w:hint="default" w:ascii="Courier New" w:hAnsi="Courier New" w:cs="Courier New"/>
    </w:rPr>
  </w:style>
  <w:style w:type="character" w:customStyle="1" w:styleId="195">
    <w:name w:val="WW8Num7z4"/>
    <w:qFormat/>
    <w:uiPriority w:val="0"/>
  </w:style>
  <w:style w:type="character" w:customStyle="1" w:styleId="196">
    <w:name w:val="WW8Num46z2"/>
    <w:qFormat/>
    <w:uiPriority w:val="0"/>
    <w:rPr>
      <w:rFonts w:hint="default" w:ascii="Wingdings" w:hAnsi="Wingdings" w:cs="Wingdings"/>
    </w:rPr>
  </w:style>
  <w:style w:type="character" w:customStyle="1" w:styleId="197">
    <w:name w:val="WW8Num35z2"/>
    <w:qFormat/>
    <w:uiPriority w:val="0"/>
    <w:rPr>
      <w:rFonts w:hint="default" w:ascii="Wingdings" w:hAnsi="Wingdings" w:cs="Wingdings"/>
    </w:rPr>
  </w:style>
  <w:style w:type="character" w:customStyle="1" w:styleId="198">
    <w:name w:val="WW8Num27z4"/>
    <w:qFormat/>
    <w:uiPriority w:val="0"/>
    <w:rPr>
      <w:rFonts w:hint="default" w:ascii="Courier New" w:hAnsi="Courier New" w:cs="Courier New"/>
    </w:rPr>
  </w:style>
  <w:style w:type="character" w:customStyle="1" w:styleId="199">
    <w:name w:val="WW8Num7z6"/>
    <w:qFormat/>
    <w:uiPriority w:val="0"/>
  </w:style>
  <w:style w:type="character" w:customStyle="1" w:styleId="200">
    <w:name w:val="WW8Num48z2"/>
    <w:qFormat/>
    <w:uiPriority w:val="0"/>
    <w:rPr>
      <w:rFonts w:hint="default" w:ascii="Wingdings" w:hAnsi="Wingdings" w:cs="Wingdings"/>
    </w:rPr>
  </w:style>
  <w:style w:type="character" w:customStyle="1" w:styleId="201">
    <w:name w:val="WW8Num27z0"/>
    <w:qFormat/>
    <w:uiPriority w:val="0"/>
    <w:rPr>
      <w:rFonts w:hint="default" w:ascii="Symbol" w:hAnsi="Symbol" w:cs="Symbol"/>
    </w:rPr>
  </w:style>
  <w:style w:type="character" w:customStyle="1" w:styleId="202">
    <w:name w:val="WW8Num7z7"/>
    <w:qFormat/>
    <w:uiPriority w:val="0"/>
  </w:style>
  <w:style w:type="character" w:customStyle="1" w:styleId="203">
    <w:name w:val="WW8Num48z0"/>
    <w:qFormat/>
    <w:uiPriority w:val="0"/>
    <w:rPr>
      <w:rFonts w:hint="default" w:ascii="Times New Roman" w:hAnsi="Times New Roman" w:eastAsia="Times New Roman" w:cs="Times New Roman"/>
    </w:rPr>
  </w:style>
  <w:style w:type="character" w:customStyle="1" w:styleId="204">
    <w:name w:val="WW8Num35z0"/>
    <w:qFormat/>
    <w:uiPriority w:val="0"/>
    <w:rPr>
      <w:rFonts w:hint="default" w:ascii="Symbol" w:hAnsi="Symbol" w:cs="Symbol"/>
    </w:rPr>
  </w:style>
  <w:style w:type="character" w:customStyle="1" w:styleId="205">
    <w:name w:val="WW8Num20z0"/>
    <w:qFormat/>
    <w:uiPriority w:val="0"/>
    <w:rPr>
      <w:rFonts w:hint="default" w:ascii="Times New Roman" w:hAnsi="Times New Roman" w:eastAsia="Times New Roman" w:cs="Times New Roman"/>
    </w:rPr>
  </w:style>
  <w:style w:type="character" w:customStyle="1" w:styleId="206">
    <w:name w:val="WW8Num8z0"/>
    <w:qFormat/>
    <w:uiPriority w:val="0"/>
    <w:rPr>
      <w:rFonts w:hint="default" w:ascii="Symbol" w:hAnsi="Symbol" w:cs="Symbol"/>
    </w:rPr>
  </w:style>
  <w:style w:type="character" w:customStyle="1" w:styleId="207">
    <w:name w:val="WW8Num47z8"/>
    <w:qFormat/>
    <w:uiPriority w:val="0"/>
  </w:style>
  <w:style w:type="character" w:customStyle="1" w:styleId="208">
    <w:name w:val="WW8Num34z5"/>
    <w:qFormat/>
    <w:uiPriority w:val="0"/>
  </w:style>
  <w:style w:type="character" w:customStyle="1" w:styleId="209">
    <w:name w:val="WW8Num28z1"/>
    <w:qFormat/>
    <w:uiPriority w:val="0"/>
    <w:rPr>
      <w:rFonts w:hint="default" w:ascii="Courier New" w:hAnsi="Courier New" w:cs="Courier New"/>
    </w:rPr>
  </w:style>
  <w:style w:type="character" w:customStyle="1" w:styleId="210">
    <w:name w:val="WW8Num8z1"/>
    <w:qFormat/>
    <w:uiPriority w:val="0"/>
    <w:rPr>
      <w:rFonts w:hint="default" w:ascii="Courier New" w:hAnsi="Courier New" w:cs="Courier New"/>
    </w:rPr>
  </w:style>
  <w:style w:type="character" w:customStyle="1" w:styleId="211">
    <w:name w:val="WW8Num45z0"/>
    <w:qFormat/>
    <w:uiPriority w:val="0"/>
    <w:rPr>
      <w:rFonts w:hint="default" w:ascii="Symbol" w:hAnsi="Symbol" w:cs="Symbol"/>
    </w:rPr>
  </w:style>
  <w:style w:type="character" w:customStyle="1" w:styleId="212">
    <w:name w:val="WW8Num30z2"/>
    <w:qFormat/>
    <w:uiPriority w:val="0"/>
  </w:style>
  <w:style w:type="character" w:customStyle="1" w:styleId="213">
    <w:name w:val="WW8Num16z1"/>
    <w:qFormat/>
    <w:uiPriority w:val="0"/>
    <w:rPr>
      <w:rFonts w:hint="default" w:ascii="Wingdings" w:hAnsi="Wingdings" w:eastAsia="Times New Roman" w:cs="Arial"/>
    </w:rPr>
  </w:style>
  <w:style w:type="character" w:customStyle="1" w:styleId="214">
    <w:name w:val="WW8Num9z0"/>
    <w:qFormat/>
    <w:uiPriority w:val="0"/>
    <w:rPr>
      <w:rFonts w:hint="default" w:ascii="Symbol" w:hAnsi="Symbol" w:cs="Symbol"/>
    </w:rPr>
  </w:style>
  <w:style w:type="character" w:customStyle="1" w:styleId="215">
    <w:name w:val="WW8Num41z0"/>
    <w:qFormat/>
    <w:uiPriority w:val="0"/>
    <w:rPr>
      <w:rFonts w:hint="default" w:ascii="Symbol" w:hAnsi="Symbol" w:cs="Symbol"/>
    </w:rPr>
  </w:style>
  <w:style w:type="character" w:customStyle="1" w:styleId="216">
    <w:name w:val="WW8Num23z0"/>
    <w:qFormat/>
    <w:uiPriority w:val="0"/>
    <w:rPr>
      <w:rFonts w:hint="default" w:ascii="Symbol" w:hAnsi="Symbol" w:cs="Symbol"/>
    </w:rPr>
  </w:style>
  <w:style w:type="character" w:customStyle="1" w:styleId="217">
    <w:name w:val="WW8Num10z1"/>
    <w:qFormat/>
    <w:uiPriority w:val="0"/>
  </w:style>
  <w:style w:type="character" w:customStyle="1" w:styleId="218">
    <w:name w:val="WW8Num42z5"/>
    <w:qFormat/>
    <w:uiPriority w:val="0"/>
  </w:style>
  <w:style w:type="character" w:customStyle="1" w:styleId="219">
    <w:name w:val="WW8Num31z1"/>
    <w:qFormat/>
    <w:uiPriority w:val="0"/>
    <w:rPr>
      <w:rFonts w:hint="default" w:ascii="Courier New" w:hAnsi="Courier New" w:cs="Courier New"/>
    </w:rPr>
  </w:style>
  <w:style w:type="character" w:customStyle="1" w:styleId="220">
    <w:name w:val="WW8Num22z0"/>
    <w:qFormat/>
    <w:uiPriority w:val="0"/>
    <w:rPr>
      <w:rFonts w:hint="default" w:ascii="Symbol" w:hAnsi="Symbol" w:cs="Symbol"/>
    </w:rPr>
  </w:style>
  <w:style w:type="character" w:customStyle="1" w:styleId="221">
    <w:name w:val="WW8Num10z4"/>
    <w:qFormat/>
    <w:uiPriority w:val="0"/>
  </w:style>
  <w:style w:type="character" w:customStyle="1" w:styleId="222">
    <w:name w:val="WW8Num39z7"/>
    <w:qFormat/>
    <w:uiPriority w:val="0"/>
  </w:style>
  <w:style w:type="character" w:customStyle="1" w:styleId="223">
    <w:name w:val="WW8Num33z1"/>
    <w:qFormat/>
    <w:uiPriority w:val="0"/>
    <w:rPr>
      <w:rFonts w:hint="default" w:ascii="Courier New" w:hAnsi="Courier New" w:cs="Courier New"/>
    </w:rPr>
  </w:style>
  <w:style w:type="character" w:customStyle="1" w:styleId="224">
    <w:name w:val="WW8Num10z6"/>
    <w:qFormat/>
    <w:uiPriority w:val="0"/>
  </w:style>
  <w:style w:type="character" w:customStyle="1" w:styleId="225">
    <w:name w:val="WW8Num42z4"/>
    <w:qFormat/>
    <w:uiPriority w:val="0"/>
  </w:style>
  <w:style w:type="character" w:customStyle="1" w:styleId="226">
    <w:name w:val="WW8Num32z0"/>
    <w:qFormat/>
    <w:uiPriority w:val="0"/>
    <w:rPr>
      <w:rFonts w:hint="default"/>
    </w:rPr>
  </w:style>
  <w:style w:type="character" w:customStyle="1" w:styleId="227">
    <w:name w:val="WW8Num23z1"/>
    <w:qFormat/>
    <w:uiPriority w:val="0"/>
    <w:rPr>
      <w:rFonts w:hint="default" w:ascii="Courier New" w:hAnsi="Courier New" w:cs="Courier New"/>
    </w:rPr>
  </w:style>
  <w:style w:type="character" w:customStyle="1" w:styleId="228">
    <w:name w:val="WW8Num10z8"/>
    <w:qFormat/>
    <w:uiPriority w:val="0"/>
  </w:style>
  <w:style w:type="character" w:customStyle="1" w:styleId="229">
    <w:name w:val="WW8Num42z0"/>
    <w:qFormat/>
    <w:uiPriority w:val="0"/>
    <w:rPr>
      <w:rFonts w:hint="default"/>
    </w:rPr>
  </w:style>
  <w:style w:type="character" w:customStyle="1" w:styleId="230">
    <w:name w:val="WW8Num14z0"/>
    <w:qFormat/>
    <w:uiPriority w:val="0"/>
    <w:rPr>
      <w:rFonts w:hint="default"/>
    </w:rPr>
  </w:style>
  <w:style w:type="character" w:customStyle="1" w:styleId="231">
    <w:name w:val="Carattere della nota"/>
    <w:qFormat/>
    <w:uiPriority w:val="0"/>
    <w:rPr>
      <w:vertAlign w:val="superscript"/>
    </w:rPr>
  </w:style>
  <w:style w:type="character" w:customStyle="1" w:styleId="232">
    <w:name w:val="WW8Num15z1"/>
    <w:qFormat/>
    <w:uiPriority w:val="0"/>
    <w:rPr>
      <w:rFonts w:hint="default" w:ascii="Courier New" w:hAnsi="Courier New" w:cs="Courier New"/>
    </w:rPr>
  </w:style>
  <w:style w:type="character" w:customStyle="1" w:styleId="233">
    <w:name w:val="WW8Num46z1"/>
    <w:qFormat/>
    <w:uiPriority w:val="0"/>
    <w:rPr>
      <w:rFonts w:hint="default" w:ascii="Courier New" w:hAnsi="Courier New" w:cs="Courier New"/>
    </w:rPr>
  </w:style>
  <w:style w:type="character" w:customStyle="1" w:styleId="234">
    <w:name w:val="WW8Num18z1"/>
    <w:qFormat/>
    <w:uiPriority w:val="0"/>
    <w:rPr>
      <w:rFonts w:hint="default" w:ascii="Courier New" w:hAnsi="Courier New" w:cs="Courier New"/>
    </w:rPr>
  </w:style>
  <w:style w:type="character" w:customStyle="1" w:styleId="235">
    <w:name w:val="WW8Num34z3"/>
    <w:qFormat/>
    <w:uiPriority w:val="0"/>
  </w:style>
  <w:style w:type="character" w:customStyle="1" w:styleId="236">
    <w:name w:val="WW8Num30z4"/>
    <w:qFormat/>
    <w:uiPriority w:val="0"/>
  </w:style>
  <w:style w:type="character" w:customStyle="1" w:styleId="237">
    <w:name w:val="WW8Num19z3"/>
    <w:qFormat/>
    <w:uiPriority w:val="0"/>
  </w:style>
  <w:style w:type="character" w:customStyle="1" w:styleId="238">
    <w:name w:val="Testo fumetto Carattere"/>
    <w:qFormat/>
    <w:uiPriority w:val="0"/>
    <w:rPr>
      <w:rFonts w:ascii="Tahoma" w:hAnsi="Tahoma" w:cs="Tahoma"/>
      <w:sz w:val="16"/>
      <w:szCs w:val="16"/>
    </w:rPr>
  </w:style>
  <w:style w:type="character" w:customStyle="1" w:styleId="239">
    <w:name w:val="WW8Num36z7"/>
    <w:qFormat/>
    <w:uiPriority w:val="0"/>
  </w:style>
  <w:style w:type="character" w:customStyle="1" w:styleId="240">
    <w:name w:val="WW8Num19z5"/>
    <w:qFormat/>
    <w:uiPriority w:val="0"/>
  </w:style>
  <w:style w:type="character" w:customStyle="1" w:styleId="241">
    <w:name w:val="WW8Num46z0"/>
    <w:qFormat/>
    <w:uiPriority w:val="0"/>
    <w:rPr>
      <w:rFonts w:hint="default" w:ascii="Times New Roman" w:hAnsi="Times New Roman" w:eastAsia="Times New Roman" w:cs="Times New Roman"/>
    </w:rPr>
  </w:style>
  <w:style w:type="character" w:customStyle="1" w:styleId="242">
    <w:name w:val="WW8Num37z0"/>
    <w:qFormat/>
    <w:uiPriority w:val="0"/>
    <w:rPr>
      <w:rFonts w:hint="default" w:ascii="Symbol" w:hAnsi="Symbol" w:cs="Symbol"/>
    </w:rPr>
  </w:style>
  <w:style w:type="character" w:customStyle="1" w:styleId="243">
    <w:name w:val="WW8Num26z1"/>
    <w:qFormat/>
    <w:uiPriority w:val="0"/>
    <w:rPr>
      <w:rFonts w:hint="default" w:ascii="Courier New" w:hAnsi="Courier New" w:cs="Courier New"/>
    </w:rPr>
  </w:style>
  <w:style w:type="character" w:customStyle="1" w:styleId="244">
    <w:name w:val="WW8Num19z6"/>
    <w:qFormat/>
    <w:uiPriority w:val="0"/>
  </w:style>
  <w:style w:type="character" w:customStyle="1" w:styleId="245">
    <w:name w:val="WW8Num34z4"/>
    <w:qFormat/>
    <w:uiPriority w:val="0"/>
  </w:style>
  <w:style w:type="character" w:customStyle="1" w:styleId="246">
    <w:name w:val="WW8Num28z2"/>
    <w:qFormat/>
    <w:uiPriority w:val="0"/>
    <w:rPr>
      <w:rFonts w:hint="default" w:ascii="Wingdings" w:hAnsi="Wingdings" w:cs="Wingdings"/>
    </w:rPr>
  </w:style>
  <w:style w:type="character" w:customStyle="1" w:styleId="247">
    <w:name w:val="WW8Num47z4"/>
    <w:qFormat/>
    <w:uiPriority w:val="0"/>
  </w:style>
  <w:style w:type="character" w:customStyle="1" w:styleId="248">
    <w:name w:val="WW8Num36z6"/>
    <w:qFormat/>
    <w:uiPriority w:val="0"/>
  </w:style>
  <w:style w:type="character" w:customStyle="1" w:styleId="249">
    <w:name w:val="WW8Num30z1"/>
    <w:qFormat/>
    <w:uiPriority w:val="0"/>
  </w:style>
  <w:style w:type="character" w:customStyle="1" w:styleId="250">
    <w:name w:val="WW8Num40z3"/>
    <w:uiPriority w:val="0"/>
    <w:rPr>
      <w:rFonts w:hint="default" w:ascii="Symbol" w:hAnsi="Symbol" w:cs="Symbol"/>
    </w:rPr>
  </w:style>
  <w:style w:type="character" w:customStyle="1" w:styleId="251">
    <w:name w:val="WW8Num33z2"/>
    <w:qFormat/>
    <w:uiPriority w:val="0"/>
    <w:rPr>
      <w:rFonts w:hint="default" w:ascii="Wingdings" w:hAnsi="Wingdings" w:cs="Wingdings"/>
    </w:rPr>
  </w:style>
  <w:style w:type="character" w:customStyle="1" w:styleId="252">
    <w:name w:val="WW8Num32z4"/>
    <w:qFormat/>
    <w:uiPriority w:val="0"/>
  </w:style>
  <w:style w:type="character" w:customStyle="1" w:styleId="253">
    <w:name w:val="WW8Num47z2"/>
    <w:qFormat/>
    <w:uiPriority w:val="0"/>
  </w:style>
  <w:style w:type="character" w:customStyle="1" w:styleId="254">
    <w:name w:val="WW8Num37z1"/>
    <w:qFormat/>
    <w:uiPriority w:val="0"/>
    <w:rPr>
      <w:rFonts w:hint="default" w:ascii="Courier New" w:hAnsi="Courier New" w:cs="Courier New"/>
    </w:rPr>
  </w:style>
  <w:style w:type="paragraph" w:customStyle="1" w:styleId="255">
    <w:name w:val="Contenuto tabella"/>
    <w:basedOn w:val="1"/>
    <w:uiPriority w:val="0"/>
    <w:pPr>
      <w:suppressLineNumbers/>
    </w:pPr>
  </w:style>
  <w:style w:type="paragraph" w:customStyle="1" w:styleId="256">
    <w:name w:val="Didascalia1"/>
    <w:basedOn w:val="1"/>
    <w:next w:val="1"/>
    <w:qFormat/>
    <w:uiPriority w:val="0"/>
    <w:pPr>
      <w:jc w:val="center"/>
    </w:pPr>
    <w:rPr>
      <w:rFonts w:ascii="Arial" w:hAnsi="Arial" w:cs="Arial"/>
      <w:b/>
      <w:sz w:val="44"/>
    </w:rPr>
  </w:style>
  <w:style w:type="paragraph" w:customStyle="1" w:styleId="257">
    <w:name w:val="Didascalia2"/>
    <w:basedOn w:val="1"/>
    <w:qFormat/>
    <w:uiPriority w:val="0"/>
    <w:pPr>
      <w:suppressLineNumbers/>
      <w:spacing w:before="120" w:after="120"/>
    </w:pPr>
    <w:rPr>
      <w:i/>
      <w:iCs/>
      <w:sz w:val="24"/>
      <w:szCs w:val="24"/>
    </w:rPr>
  </w:style>
  <w:style w:type="paragraph" w:customStyle="1" w:styleId="258">
    <w:name w:val="Intestazione2"/>
    <w:basedOn w:val="1"/>
    <w:next w:val="14"/>
    <w:qFormat/>
    <w:uiPriority w:val="0"/>
    <w:pPr>
      <w:keepNext/>
      <w:spacing w:before="240" w:after="120"/>
    </w:pPr>
    <w:rPr>
      <w:rFonts w:ascii="Arial" w:hAnsi="Arial" w:eastAsia="Arial Unicode MS" w:cs="Arial Unicode MS"/>
      <w:sz w:val="28"/>
      <w:szCs w:val="28"/>
    </w:rPr>
  </w:style>
  <w:style w:type="paragraph" w:customStyle="1" w:styleId="259">
    <w:name w:val="Intestazione tabella"/>
    <w:basedOn w:val="255"/>
    <w:qFormat/>
    <w:uiPriority w:val="0"/>
    <w:pPr>
      <w:suppressLineNumbers/>
      <w:jc w:val="center"/>
    </w:pPr>
    <w:rPr>
      <w:b/>
      <w:bCs/>
    </w:rPr>
  </w:style>
  <w:style w:type="paragraph" w:customStyle="1" w:styleId="260">
    <w:name w:val="normal"/>
    <w:qFormat/>
    <w:uiPriority w:val="0"/>
    <w:pPr>
      <w:suppressAutoHyphens/>
    </w:pPr>
    <w:rPr>
      <w:rFonts w:ascii="Times New Roman" w:hAnsi="Times New Roman" w:eastAsia="Times New Roman" w:cs="Times New Roman"/>
      <w:color w:val="000000"/>
      <w:lang w:val="it-IT" w:eastAsia="ar-SA" w:bidi="ar-SA"/>
    </w:rPr>
  </w:style>
  <w:style w:type="paragraph" w:customStyle="1" w:styleId="261">
    <w:name w:val="Corpo del testo 21"/>
    <w:basedOn w:val="1"/>
    <w:qFormat/>
    <w:uiPriority w:val="0"/>
    <w:pPr>
      <w:jc w:val="both"/>
    </w:pPr>
    <w:rPr>
      <w:rFonts w:ascii="Tahoma" w:hAnsi="Tahoma" w:cs="Tahoma"/>
    </w:rPr>
  </w:style>
  <w:style w:type="paragraph" w:customStyle="1" w:styleId="262">
    <w:name w:val="Corpo del testo 31"/>
    <w:basedOn w:val="1"/>
    <w:qFormat/>
    <w:uiPriority w:val="0"/>
    <w:rPr>
      <w:rFonts w:ascii="Verdana" w:hAnsi="Verdana" w:cs="Arial"/>
      <w:b/>
      <w:bCs/>
    </w:rPr>
  </w:style>
  <w:style w:type="paragraph" w:customStyle="1" w:styleId="263">
    <w:name w:val="Indice"/>
    <w:basedOn w:val="1"/>
    <w:qFormat/>
    <w:uiPriority w:val="0"/>
    <w:pPr>
      <w:suppressLineNumbers/>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1168</Words>
  <Characters>6664</Characters>
  <Lines>55</Lines>
  <Paragraphs>15</Paragraphs>
  <TotalTime>5</TotalTime>
  <ScaleCrop>false</ScaleCrop>
  <LinksUpToDate>false</LinksUpToDate>
  <CharactersWithSpaces>7817</CharactersWithSpaces>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2021-09-17T16:21:00Z</dcterms:created>
  <dc:creator>iis7</dc:creator>
  <cp:lastModifiedBy>ROBERTO LEVATI</cp:lastModifiedBy>
  <cp:lastPrinted>2021-09-17T16:21:00Z</cp:lastPrinted>
  <dcterms:modified xsi:type="dcterms:W3CDTF">2026-05-29T15:48:23Z</dcterms:modified>
  <dc:title>FIRMA RESPONSABILE PROGETTO</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9F98310B7C34491AB0A14AC21ED442FE_13</vt:lpwstr>
  </property>
</Properties>
</file>